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b"/>
        <w:tblW w:w="9640" w:type="dxa"/>
        <w:tblInd w:w="-34" w:type="dxa"/>
        <w:tblLayout w:type="fixed"/>
        <w:tblLook w:val="0000" w:firstRow="0" w:lastRow="0" w:firstColumn="0" w:lastColumn="0" w:noHBand="0" w:noVBand="0"/>
      </w:tblPr>
      <w:tblGrid>
        <w:gridCol w:w="29"/>
        <w:gridCol w:w="2562"/>
        <w:gridCol w:w="221"/>
        <w:gridCol w:w="24"/>
        <w:gridCol w:w="107"/>
        <w:gridCol w:w="29"/>
        <w:gridCol w:w="2113"/>
        <w:gridCol w:w="283"/>
        <w:gridCol w:w="7"/>
        <w:gridCol w:w="1389"/>
        <w:gridCol w:w="405"/>
        <w:gridCol w:w="180"/>
        <w:gridCol w:w="198"/>
        <w:gridCol w:w="2057"/>
        <w:gridCol w:w="36"/>
      </w:tblGrid>
      <w:tr w:rsidR="00EA322D" w:rsidRPr="00EA2930" w:rsidTr="00105E26">
        <w:trPr>
          <w:gridBefore w:val="1"/>
          <w:gridAfter w:val="1"/>
          <w:wBefore w:w="29" w:type="dxa"/>
          <w:wAfter w:w="36" w:type="dxa"/>
          <w:trHeight w:val="1124"/>
        </w:trPr>
        <w:tc>
          <w:tcPr>
            <w:tcW w:w="9575" w:type="dxa"/>
            <w:gridSpan w:val="13"/>
          </w:tcPr>
          <w:p w:rsidR="00AB2C2D" w:rsidRPr="00EA2930" w:rsidRDefault="00AB2C2D" w:rsidP="00105E26">
            <w:pPr>
              <w:tabs>
                <w:tab w:val="left" w:pos="7170"/>
              </w:tabs>
              <w:ind w:left="5534"/>
              <w:rPr>
                <w:lang w:val="ru-RU"/>
              </w:rPr>
            </w:pPr>
            <w:r w:rsidRPr="00EA2930">
              <w:rPr>
                <w:lang w:val="ru-RU"/>
              </w:rPr>
              <w:t xml:space="preserve">Приложение № </w:t>
            </w:r>
            <w:r w:rsidR="00303A77" w:rsidRPr="00EA2930">
              <w:rPr>
                <w:lang w:val="ru-RU"/>
              </w:rPr>
              <w:t>5</w:t>
            </w:r>
          </w:p>
          <w:p w:rsidR="00AB2C2D" w:rsidRPr="00EA2930" w:rsidRDefault="00AB2C2D" w:rsidP="00105E26">
            <w:pPr>
              <w:pStyle w:val="TableParagraph"/>
              <w:ind w:left="5534"/>
              <w:rPr>
                <w:sz w:val="24"/>
                <w:szCs w:val="24"/>
                <w:lang w:val="ru-RU"/>
              </w:rPr>
            </w:pPr>
            <w:r w:rsidRPr="00EA2930">
              <w:rPr>
                <w:sz w:val="24"/>
                <w:szCs w:val="24"/>
                <w:lang w:val="ru-RU"/>
              </w:rPr>
              <w:t>к приказу Заместителя Председателя Правления Национальной палаты предпринимателей</w:t>
            </w:r>
          </w:p>
          <w:p w:rsidR="00AB2C2D" w:rsidRPr="00EA2930" w:rsidRDefault="00AB2C2D" w:rsidP="00105E26">
            <w:pPr>
              <w:pStyle w:val="TableParagraph"/>
              <w:ind w:left="5534"/>
              <w:rPr>
                <w:sz w:val="24"/>
                <w:szCs w:val="24"/>
                <w:lang w:val="ru-RU"/>
              </w:rPr>
            </w:pPr>
            <w:r w:rsidRPr="00EA2930">
              <w:rPr>
                <w:sz w:val="24"/>
                <w:szCs w:val="24"/>
                <w:lang w:val="ru-RU"/>
              </w:rPr>
              <w:t>Республики Казахстан «Атамекен»</w:t>
            </w:r>
          </w:p>
          <w:p w:rsidR="00367A5C" w:rsidRDefault="00AB2C2D" w:rsidP="00105E26">
            <w:pPr>
              <w:pStyle w:val="TableParagraph"/>
              <w:ind w:left="5534"/>
              <w:rPr>
                <w:sz w:val="24"/>
                <w:szCs w:val="24"/>
                <w:lang w:val="ru-RU"/>
              </w:rPr>
            </w:pPr>
            <w:r w:rsidRPr="00EA2930">
              <w:rPr>
                <w:sz w:val="24"/>
                <w:szCs w:val="24"/>
                <w:lang w:val="ru-RU"/>
              </w:rPr>
              <w:t xml:space="preserve">от </w:t>
            </w:r>
            <w:r w:rsidR="00042F46">
              <w:rPr>
                <w:sz w:val="24"/>
                <w:szCs w:val="24"/>
                <w:lang w:val="ru-RU"/>
              </w:rPr>
              <w:t>26.12.2019г №263</w:t>
            </w:r>
            <w:bookmarkStart w:id="0" w:name="_GoBack"/>
            <w:bookmarkEnd w:id="0"/>
          </w:p>
          <w:p w:rsidR="00105E26" w:rsidRPr="00EA2930" w:rsidRDefault="00105E26" w:rsidP="00105E26">
            <w:pPr>
              <w:pStyle w:val="TableParagraph"/>
              <w:ind w:left="5534"/>
              <w:rPr>
                <w:lang w:val="ru-RU"/>
              </w:rPr>
            </w:pPr>
          </w:p>
        </w:tc>
      </w:tr>
      <w:tr w:rsidR="00EA322D" w:rsidRPr="00105E26" w:rsidTr="00A16A17">
        <w:trPr>
          <w:gridBefore w:val="1"/>
          <w:gridAfter w:val="1"/>
          <w:wBefore w:w="29" w:type="dxa"/>
          <w:wAfter w:w="36" w:type="dxa"/>
          <w:trHeight w:val="706"/>
        </w:trPr>
        <w:tc>
          <w:tcPr>
            <w:tcW w:w="9575" w:type="dxa"/>
            <w:gridSpan w:val="13"/>
          </w:tcPr>
          <w:p w:rsidR="00106600" w:rsidRPr="00EA2930" w:rsidRDefault="00E22719">
            <w:pPr>
              <w:autoSpaceDE w:val="0"/>
              <w:autoSpaceDN w:val="0"/>
              <w:adjustRightInd w:val="0"/>
              <w:jc w:val="center"/>
              <w:rPr>
                <w:rFonts w:eastAsia="Calibri"/>
                <w:b/>
                <w:lang w:val="ru-RU"/>
              </w:rPr>
            </w:pPr>
            <w:r w:rsidRPr="00EA2930">
              <w:rPr>
                <w:rFonts w:eastAsia="Calibri"/>
                <w:b/>
                <w:lang w:val="ru-RU"/>
              </w:rPr>
              <w:t xml:space="preserve">Профессиональный стандарт: </w:t>
            </w:r>
          </w:p>
          <w:p w:rsidR="00367A5C" w:rsidRPr="00EA2930" w:rsidRDefault="00E22719" w:rsidP="00331C3F">
            <w:pPr>
              <w:autoSpaceDE w:val="0"/>
              <w:autoSpaceDN w:val="0"/>
              <w:adjustRightInd w:val="0"/>
              <w:jc w:val="center"/>
              <w:rPr>
                <w:rFonts w:eastAsia="Calibri"/>
                <w:b/>
                <w:lang w:val="ru-RU"/>
              </w:rPr>
            </w:pPr>
            <w:r w:rsidRPr="00EA2930">
              <w:rPr>
                <w:rFonts w:eastAsia="Calibri"/>
                <w:b/>
                <w:lang w:val="ru-RU"/>
              </w:rPr>
              <w:t>«</w:t>
            </w:r>
            <w:r w:rsidRPr="00EA2930">
              <w:rPr>
                <w:rFonts w:eastAsia="Calibri"/>
                <w:b/>
                <w:snapToGrid w:val="0"/>
                <w:lang w:val="ru-RU"/>
              </w:rPr>
              <w:t>Предоставление услуг салонов тату</w:t>
            </w:r>
            <w:r w:rsidRPr="00EA2930">
              <w:rPr>
                <w:rFonts w:eastAsia="Calibri"/>
                <w:b/>
                <w:lang w:val="ru-RU"/>
              </w:rPr>
              <w:t>»</w:t>
            </w:r>
          </w:p>
        </w:tc>
      </w:tr>
      <w:tr w:rsidR="00EA322D" w:rsidRPr="00105E26" w:rsidTr="00A16A17">
        <w:trPr>
          <w:gridBefore w:val="1"/>
          <w:gridAfter w:val="1"/>
          <w:wBefore w:w="29" w:type="dxa"/>
          <w:wAfter w:w="36" w:type="dxa"/>
          <w:trHeight w:val="1156"/>
        </w:trPr>
        <w:tc>
          <w:tcPr>
            <w:tcW w:w="9575" w:type="dxa"/>
            <w:gridSpan w:val="13"/>
          </w:tcPr>
          <w:p w:rsidR="00367A5C" w:rsidRPr="00EA2930" w:rsidRDefault="00E22719" w:rsidP="00106600">
            <w:pPr>
              <w:widowControl w:val="0"/>
              <w:ind w:firstLine="714"/>
              <w:rPr>
                <w:b/>
                <w:lang w:val="ru-RU"/>
              </w:rPr>
            </w:pPr>
            <w:r w:rsidRPr="00EA2930">
              <w:rPr>
                <w:b/>
                <w:lang w:val="ru-RU"/>
              </w:rPr>
              <w:t>Глоссарий</w:t>
            </w:r>
          </w:p>
          <w:p w:rsidR="003D4303" w:rsidRPr="00EA2930" w:rsidRDefault="00E22719" w:rsidP="009E4F5E">
            <w:pPr>
              <w:pStyle w:val="a9"/>
              <w:ind w:firstLine="714"/>
              <w:rPr>
                <w:rFonts w:ascii="Times New Roman" w:hAnsi="Times New Roman" w:cs="Times New Roman"/>
                <w:sz w:val="24"/>
                <w:szCs w:val="24"/>
              </w:rPr>
            </w:pPr>
            <w:r w:rsidRPr="00EA2930">
              <w:rPr>
                <w:rFonts w:ascii="Times New Roman" w:hAnsi="Times New Roman" w:cs="Times New Roman"/>
                <w:sz w:val="24"/>
                <w:szCs w:val="24"/>
              </w:rPr>
              <w:t>В настоящем профессиональном стандарте применяются следующие термины и определения:</w:t>
            </w:r>
          </w:p>
          <w:p w:rsidR="00367A5C" w:rsidRPr="00EA2930" w:rsidRDefault="00E22719" w:rsidP="00106600">
            <w:pPr>
              <w:pStyle w:val="a3"/>
              <w:ind w:left="0" w:firstLine="714"/>
              <w:jc w:val="both"/>
              <w:textAlignment w:val="baseline"/>
              <w:rPr>
                <w:lang w:val="ru-RU"/>
              </w:rPr>
            </w:pPr>
            <w:r w:rsidRPr="00EA2930">
              <w:rPr>
                <w:b/>
                <w:lang w:val="ru-RU"/>
              </w:rPr>
              <w:t>Татуировка</w:t>
            </w:r>
            <w:r w:rsidR="00465F86" w:rsidRPr="00EA2930">
              <w:rPr>
                <w:b/>
                <w:lang w:val="ru-RU"/>
              </w:rPr>
              <w:t xml:space="preserve"> </w:t>
            </w:r>
            <w:r w:rsidRPr="00EA2930">
              <w:rPr>
                <w:lang w:val="ru-RU"/>
              </w:rPr>
              <w:t xml:space="preserve">– это искусство пигментирования кожного покрова, объединяющее </w:t>
            </w:r>
            <w:r w:rsidR="004B1FE9" w:rsidRPr="00EA2930">
              <w:rPr>
                <w:lang w:val="ru-RU"/>
              </w:rPr>
              <w:t>ряд технологий,</w:t>
            </w:r>
            <w:r w:rsidRPr="00EA2930">
              <w:rPr>
                <w:lang w:val="ru-RU"/>
              </w:rPr>
              <w:t xml:space="preserve"> отличающихся по назначению, глубине введения красителей, по используемым инструментам и красителям. В это определение не вписывается непредумышленная татуировка, возникшая или </w:t>
            </w:r>
            <w:r w:rsidR="004B1FE9" w:rsidRPr="00EA2930">
              <w:rPr>
                <w:lang w:val="ru-RU"/>
              </w:rPr>
              <w:t>по неосторожности,</w:t>
            </w:r>
            <w:r w:rsidRPr="00EA2930">
              <w:rPr>
                <w:lang w:val="ru-RU"/>
              </w:rPr>
              <w:t xml:space="preserve"> или по другим причинам в быту или на производстве (например, угольная пыль, продукты сгорания взрывчатых веществ и т.п.).</w:t>
            </w:r>
            <w:r w:rsidR="004B1FE9" w:rsidRPr="00EA2930">
              <w:rPr>
                <w:lang w:val="ru-RU"/>
              </w:rPr>
              <w:t xml:space="preserve"> </w:t>
            </w:r>
            <w:r w:rsidRPr="00EA2930">
              <w:rPr>
                <w:lang w:val="ru-RU"/>
              </w:rPr>
              <w:t>Смысловыми синонимами русского понятия татуировка являются интернациональный англоязычный термин тату  и франко-итальянский – татуаж.</w:t>
            </w:r>
          </w:p>
          <w:p w:rsidR="00367A5C" w:rsidRPr="00EA2930" w:rsidRDefault="00E22719" w:rsidP="00106600">
            <w:pPr>
              <w:pStyle w:val="a3"/>
              <w:ind w:left="0" w:firstLine="714"/>
              <w:jc w:val="both"/>
              <w:textAlignment w:val="baseline"/>
              <w:rPr>
                <w:lang w:val="ru-RU"/>
              </w:rPr>
            </w:pPr>
            <w:r w:rsidRPr="00EA2930">
              <w:rPr>
                <w:b/>
                <w:lang w:val="ru-RU"/>
              </w:rPr>
              <w:t>Татуировка</w:t>
            </w:r>
            <w:r w:rsidRPr="00EA2930">
              <w:rPr>
                <w:lang w:val="ru-RU"/>
              </w:rPr>
              <w:t xml:space="preserve"> по глубине введения красителя может быть выполнена двумя методами: поверхностно (эпидермально) и дермально.</w:t>
            </w:r>
          </w:p>
          <w:p w:rsidR="00367A5C" w:rsidRPr="00EA2930" w:rsidRDefault="00E22719" w:rsidP="00106600">
            <w:pPr>
              <w:pStyle w:val="a3"/>
              <w:ind w:left="0" w:firstLine="714"/>
              <w:jc w:val="both"/>
              <w:textAlignment w:val="baseline"/>
              <w:rPr>
                <w:lang w:val="ru-RU"/>
              </w:rPr>
            </w:pPr>
            <w:r w:rsidRPr="00EA2930">
              <w:rPr>
                <w:b/>
                <w:lang w:val="ru-RU"/>
              </w:rPr>
              <w:t>Эпидермальная</w:t>
            </w:r>
            <w:r w:rsidRPr="00EA2930">
              <w:rPr>
                <w:lang w:val="ru-RU"/>
              </w:rPr>
              <w:t xml:space="preserve"> (поверхностная) </w:t>
            </w:r>
            <w:r w:rsidR="004B1FE9" w:rsidRPr="00EA2930">
              <w:rPr>
                <w:lang w:val="ru-RU"/>
              </w:rPr>
              <w:t>татуировка выполняется</w:t>
            </w:r>
            <w:r w:rsidRPr="00EA2930">
              <w:rPr>
                <w:lang w:val="ru-RU"/>
              </w:rPr>
              <w:t xml:space="preserve"> нанесением на кожу с последующим непринудительным впитыванием (импрегнацией) в эпидермис специальных красящих составов в виде жидкостей, паст и пр.</w:t>
            </w:r>
          </w:p>
          <w:p w:rsidR="00367A5C" w:rsidRPr="00EA2930" w:rsidRDefault="00E22719" w:rsidP="00106600">
            <w:pPr>
              <w:pStyle w:val="a3"/>
              <w:ind w:left="0" w:firstLine="714"/>
              <w:jc w:val="both"/>
              <w:textAlignment w:val="baseline"/>
              <w:rPr>
                <w:lang w:val="ru-RU"/>
              </w:rPr>
            </w:pPr>
            <w:r w:rsidRPr="00EA2930">
              <w:rPr>
                <w:b/>
                <w:lang w:val="ru-RU"/>
              </w:rPr>
              <w:t>Дермальная</w:t>
            </w:r>
            <w:r w:rsidRPr="00EA2930">
              <w:rPr>
                <w:lang w:val="ru-RU"/>
              </w:rPr>
              <w:t xml:space="preserve"> татуировка выполняется с нарушением эпидермального слоя и введением в верхний слой кожи на кончике иглы красителей в составе специальных пигментов. Инструмент для выполнения дермальной татуировки по своей конструкции может быть как с электроприводом (тату-машинка, аппарат для перманентного макияжа), так и без него (например, ручка для мануального перманентного макияжа).</w:t>
            </w:r>
          </w:p>
          <w:p w:rsidR="00367A5C" w:rsidRPr="00EA2930" w:rsidRDefault="00E22719" w:rsidP="004B1FE9">
            <w:pPr>
              <w:pStyle w:val="a3"/>
              <w:ind w:left="0" w:firstLine="0"/>
              <w:jc w:val="both"/>
              <w:textAlignment w:val="baseline"/>
              <w:rPr>
                <w:lang w:val="ru-RU"/>
              </w:rPr>
            </w:pPr>
            <w:r w:rsidRPr="00EA2930">
              <w:rPr>
                <w:lang w:val="ru-RU"/>
              </w:rPr>
              <w:t>По назначению татуировку можно условно подразделить на художественную, камуфляжную и перманентный макияж.</w:t>
            </w:r>
          </w:p>
          <w:p w:rsidR="00367A5C" w:rsidRPr="00EA2930" w:rsidRDefault="00E22719" w:rsidP="00106600">
            <w:pPr>
              <w:pStyle w:val="a3"/>
              <w:ind w:left="0" w:firstLine="714"/>
              <w:jc w:val="both"/>
              <w:textAlignment w:val="baseline"/>
              <w:rPr>
                <w:lang w:val="ru-RU"/>
              </w:rPr>
            </w:pPr>
            <w:r w:rsidRPr="00EA2930">
              <w:rPr>
                <w:b/>
                <w:lang w:val="ru-RU"/>
              </w:rPr>
              <w:t xml:space="preserve">Художественная </w:t>
            </w:r>
            <w:r w:rsidR="004B1FE9" w:rsidRPr="00EA2930">
              <w:rPr>
                <w:b/>
                <w:lang w:val="ru-RU"/>
              </w:rPr>
              <w:t xml:space="preserve">татуировка </w:t>
            </w:r>
            <w:r w:rsidR="004B1FE9" w:rsidRPr="00EA2930">
              <w:rPr>
                <w:lang w:val="ru-RU"/>
              </w:rPr>
              <w:t>–</w:t>
            </w:r>
            <w:r w:rsidRPr="00EA2930">
              <w:rPr>
                <w:lang w:val="ru-RU"/>
              </w:rPr>
              <w:t xml:space="preserve"> это искусство воспроизведения на коже графических и живописных изображений в самых различных стилях методами татуировки.</w:t>
            </w:r>
          </w:p>
          <w:p w:rsidR="00367A5C" w:rsidRPr="00EA2930" w:rsidRDefault="00E22719" w:rsidP="00106600">
            <w:pPr>
              <w:pStyle w:val="a3"/>
              <w:ind w:left="0" w:firstLine="856"/>
              <w:jc w:val="both"/>
              <w:textAlignment w:val="baseline"/>
              <w:rPr>
                <w:lang w:val="ru-RU"/>
              </w:rPr>
            </w:pPr>
            <w:r w:rsidRPr="00EA2930">
              <w:rPr>
                <w:b/>
                <w:lang w:val="ru-RU"/>
              </w:rPr>
              <w:t xml:space="preserve">Камуфляжная </w:t>
            </w:r>
            <w:r w:rsidR="004B1FE9" w:rsidRPr="00EA2930">
              <w:rPr>
                <w:b/>
                <w:lang w:val="ru-RU"/>
              </w:rPr>
              <w:t xml:space="preserve">татуировка </w:t>
            </w:r>
            <w:r w:rsidR="004B1FE9" w:rsidRPr="00EA2930">
              <w:rPr>
                <w:lang w:val="ru-RU"/>
              </w:rPr>
              <w:t>–</w:t>
            </w:r>
            <w:r w:rsidRPr="00EA2930">
              <w:rPr>
                <w:lang w:val="ru-RU"/>
              </w:rPr>
              <w:t xml:space="preserve"> разновидность татуировки, назначением которой является колорирование участков кожи, отличающихся от соседних по цвету или оттенку, и выполняемой с целью нивелирования этого отличия. К камуфляжной татуировке, в частности, можно отнести и тату на рубцах (в том числе после пластики «заячей губы»), на волосистой части головы.</w:t>
            </w:r>
          </w:p>
          <w:p w:rsidR="004B1FE9" w:rsidRPr="00EA2930" w:rsidRDefault="00E22719" w:rsidP="00106600">
            <w:pPr>
              <w:pStyle w:val="a3"/>
              <w:ind w:left="0" w:firstLine="714"/>
              <w:jc w:val="both"/>
              <w:textAlignment w:val="baseline"/>
              <w:rPr>
                <w:lang w:val="ru-RU"/>
              </w:rPr>
            </w:pPr>
            <w:r w:rsidRPr="00EA2930">
              <w:rPr>
                <w:b/>
                <w:lang w:val="ru-RU"/>
              </w:rPr>
              <w:t>Перманентный макияж</w:t>
            </w:r>
            <w:r w:rsidR="00465F86" w:rsidRPr="00EA2930">
              <w:rPr>
                <w:b/>
                <w:lang w:val="ru-RU"/>
              </w:rPr>
              <w:t xml:space="preserve"> </w:t>
            </w:r>
            <w:r w:rsidRPr="00EA2930">
              <w:rPr>
                <w:lang w:val="ru-RU"/>
              </w:rPr>
              <w:t>– разновидность татуировки и косметическая услуга, суть которой заключается в колорировании участков кожи на лице путем проведения процедур, связанных с введением в её верхний слой специальных красителей. Процедуры перманентного макияжа выполняются специальным инструментом, и краситель в составе пигмента вводится в верхний слой кожи через эпидермис на кончике иглы.</w:t>
            </w:r>
          </w:p>
          <w:p w:rsidR="00367A5C" w:rsidRPr="00EA2930" w:rsidRDefault="00E22719" w:rsidP="00106600">
            <w:pPr>
              <w:pStyle w:val="a3"/>
              <w:ind w:left="0" w:firstLine="714"/>
              <w:jc w:val="both"/>
              <w:textAlignment w:val="baseline"/>
              <w:rPr>
                <w:lang w:val="ru-RU"/>
              </w:rPr>
            </w:pPr>
            <w:r w:rsidRPr="00EA2930">
              <w:rPr>
                <w:b/>
                <w:lang w:val="ru-RU"/>
              </w:rPr>
              <w:t>Назначение перманентного макияжа</w:t>
            </w:r>
            <w:r w:rsidRPr="00EA2930">
              <w:rPr>
                <w:lang w:val="ru-RU"/>
              </w:rPr>
              <w:t xml:space="preserve"> – воплощение идеи клиента как заказчика и мастера перманентного макияжа как визажиста по созданию цветового решения на определенных участках кожи лица для достижения необходимого эстетического эффекта на срок от нескольких месяцев до нескольких лет. При упоминании перманентного макияжа допустимы словосочетания: косметический татуаж, татуаж бровей, татуаж век, татуаж губ, татуаж мушки.</w:t>
            </w:r>
          </w:p>
          <w:p w:rsidR="00C00497" w:rsidRPr="00EA2930" w:rsidRDefault="00E22719" w:rsidP="00106600">
            <w:pPr>
              <w:pStyle w:val="a3"/>
              <w:ind w:left="0" w:firstLine="714"/>
              <w:textAlignment w:val="baseline"/>
              <w:rPr>
                <w:lang w:val="ru-RU"/>
              </w:rPr>
            </w:pPr>
            <w:r w:rsidRPr="00EA2930">
              <w:rPr>
                <w:b/>
                <w:lang w:val="ru-RU"/>
              </w:rPr>
              <w:t>Пирсинг</w:t>
            </w:r>
            <w:r w:rsidR="00AB4030" w:rsidRPr="00EA2930">
              <w:rPr>
                <w:lang w:val="ru-RU"/>
              </w:rPr>
              <w:t xml:space="preserve"> –</w:t>
            </w:r>
            <w:r w:rsidRPr="00EA2930">
              <w:rPr>
                <w:lang w:val="ru-RU"/>
              </w:rPr>
              <w:t xml:space="preserve"> одна из форм боди –модификации.</w:t>
            </w:r>
          </w:p>
          <w:p w:rsidR="00C00497" w:rsidRPr="00EA2930" w:rsidRDefault="00E22719" w:rsidP="00106600">
            <w:pPr>
              <w:pStyle w:val="a3"/>
              <w:ind w:left="0" w:firstLine="714"/>
              <w:textAlignment w:val="baseline"/>
              <w:rPr>
                <w:lang w:val="ru-RU"/>
              </w:rPr>
            </w:pPr>
            <w:r w:rsidRPr="00EA2930">
              <w:rPr>
                <w:b/>
                <w:lang w:val="ru-RU"/>
              </w:rPr>
              <w:lastRenderedPageBreak/>
              <w:t>Боди-модификация</w:t>
            </w:r>
            <w:r w:rsidR="00AB4030" w:rsidRPr="00EA2930">
              <w:rPr>
                <w:lang w:val="ru-RU"/>
              </w:rPr>
              <w:t xml:space="preserve"> – </w:t>
            </w:r>
            <w:r w:rsidRPr="00EA2930">
              <w:rPr>
                <w:lang w:val="ru-RU"/>
              </w:rPr>
              <w:t>это техническое изменение или украшение форм тела</w:t>
            </w:r>
            <w:r w:rsidR="00AB4030" w:rsidRPr="00EA2930">
              <w:rPr>
                <w:lang w:val="ru-RU"/>
              </w:rPr>
              <w:t>.</w:t>
            </w:r>
          </w:p>
          <w:p w:rsidR="004B1FE9" w:rsidRPr="00EA2930" w:rsidRDefault="00E22719" w:rsidP="00106600">
            <w:pPr>
              <w:pStyle w:val="a3"/>
              <w:ind w:left="0" w:firstLine="714"/>
              <w:textAlignment w:val="baseline"/>
              <w:rPr>
                <w:lang w:val="ru-RU"/>
              </w:rPr>
            </w:pPr>
            <w:r w:rsidRPr="00EA2930">
              <w:rPr>
                <w:b/>
                <w:lang w:val="ru-RU"/>
              </w:rPr>
              <w:t>Пирсер</w:t>
            </w:r>
            <w:r w:rsidR="00AB4030" w:rsidRPr="00EA2930">
              <w:rPr>
                <w:lang w:val="ru-RU"/>
              </w:rPr>
              <w:t xml:space="preserve"> – </w:t>
            </w:r>
            <w:r w:rsidRPr="00EA2930">
              <w:rPr>
                <w:lang w:val="ru-RU"/>
              </w:rPr>
              <w:t>мастер, выполняющий различные отверстия, проколы</w:t>
            </w:r>
            <w:r w:rsidR="001C401E" w:rsidRPr="00EA2930">
              <w:rPr>
                <w:lang w:val="ru-RU"/>
              </w:rPr>
              <w:t xml:space="preserve"> </w:t>
            </w:r>
            <w:r w:rsidRPr="00EA2930">
              <w:rPr>
                <w:lang w:val="ru-RU"/>
              </w:rPr>
              <w:t>в теле</w:t>
            </w:r>
            <w:r w:rsidR="00AB4030" w:rsidRPr="00EA2930">
              <w:rPr>
                <w:lang w:val="ru-RU"/>
              </w:rPr>
              <w:t>.</w:t>
            </w:r>
          </w:p>
        </w:tc>
      </w:tr>
      <w:tr w:rsidR="00EA322D" w:rsidRPr="00EA2930" w:rsidTr="00A16A17">
        <w:tblPrEx>
          <w:tblLook w:val="04A0" w:firstRow="1" w:lastRow="0" w:firstColumn="1" w:lastColumn="0" w:noHBand="0" w:noVBand="1"/>
        </w:tblPrEx>
        <w:trPr>
          <w:gridBefore w:val="1"/>
          <w:gridAfter w:val="1"/>
          <w:wBefore w:w="29" w:type="dxa"/>
          <w:wAfter w:w="36" w:type="dxa"/>
        </w:trPr>
        <w:tc>
          <w:tcPr>
            <w:tcW w:w="9575" w:type="dxa"/>
            <w:gridSpan w:val="13"/>
          </w:tcPr>
          <w:p w:rsidR="00367A5C" w:rsidRPr="00EA2930" w:rsidRDefault="00E22719" w:rsidP="004B1FE9">
            <w:pPr>
              <w:jc w:val="center"/>
              <w:rPr>
                <w:lang w:val="ru-RU"/>
              </w:rPr>
            </w:pPr>
            <w:r w:rsidRPr="00EA2930">
              <w:rPr>
                <w:b/>
                <w:lang w:val="ru-RU"/>
              </w:rPr>
              <w:lastRenderedPageBreak/>
              <w:t>1. Паспорт Профессионального стандарта</w:t>
            </w:r>
            <w:r w:rsidR="009E4F5E" w:rsidRPr="00EA2930">
              <w:rPr>
                <w:b/>
                <w:lang w:val="ru-RU"/>
              </w:rPr>
              <w:t xml:space="preserve"> (ПС)</w:t>
            </w:r>
          </w:p>
        </w:tc>
      </w:tr>
      <w:tr w:rsidR="00EA322D" w:rsidRPr="00105E26" w:rsidTr="00A16A17">
        <w:tblPrEx>
          <w:tblLook w:val="04A0" w:firstRow="1" w:lastRow="0" w:firstColumn="1" w:lastColumn="0" w:noHBand="0" w:noVBand="1"/>
        </w:tblPrEx>
        <w:trPr>
          <w:gridBefore w:val="1"/>
          <w:gridAfter w:val="1"/>
          <w:wBefore w:w="29" w:type="dxa"/>
          <w:wAfter w:w="36" w:type="dxa"/>
          <w:trHeight w:val="660"/>
        </w:trPr>
        <w:tc>
          <w:tcPr>
            <w:tcW w:w="2943" w:type="dxa"/>
            <w:gridSpan w:val="5"/>
          </w:tcPr>
          <w:p w:rsidR="00367A5C" w:rsidRPr="00EA2930" w:rsidRDefault="00E22719" w:rsidP="004B1FE9">
            <w:pPr>
              <w:widowControl w:val="0"/>
              <w:rPr>
                <w:lang w:val="ru-RU"/>
              </w:rPr>
            </w:pPr>
            <w:r w:rsidRPr="00EA2930">
              <w:rPr>
                <w:lang w:val="ru-RU"/>
              </w:rPr>
              <w:t>Название Профессионального стандарта:</w:t>
            </w:r>
          </w:p>
        </w:tc>
        <w:tc>
          <w:tcPr>
            <w:tcW w:w="6632" w:type="dxa"/>
            <w:gridSpan w:val="8"/>
          </w:tcPr>
          <w:p w:rsidR="00EA322D" w:rsidRPr="00EA2930" w:rsidRDefault="00E22719" w:rsidP="004B1FE9">
            <w:pPr>
              <w:rPr>
                <w:b/>
                <w:bCs/>
                <w:snapToGrid w:val="0"/>
                <w:u w:val="single"/>
                <w:lang w:val="ru-RU"/>
              </w:rPr>
            </w:pPr>
            <w:r w:rsidRPr="00EA2930">
              <w:rPr>
                <w:snapToGrid w:val="0"/>
                <w:lang w:val="ru-RU"/>
              </w:rPr>
              <w:t>Предоставление услуг салонов тату и пирсинга</w:t>
            </w:r>
            <w:r w:rsidRPr="00EA2930">
              <w:rPr>
                <w:bCs/>
                <w:snapToGrid w:val="0"/>
                <w:lang w:val="ru-RU"/>
              </w:rPr>
              <w:t xml:space="preserve"> </w:t>
            </w:r>
            <w:r w:rsidRPr="00EA2930">
              <w:rPr>
                <w:b/>
                <w:bCs/>
                <w:snapToGrid w:val="0"/>
                <w:lang w:val="ru-RU"/>
              </w:rPr>
              <w:t xml:space="preserve"> </w:t>
            </w:r>
          </w:p>
        </w:tc>
      </w:tr>
      <w:tr w:rsidR="00EA322D" w:rsidRPr="00EA2930" w:rsidTr="00A16A17">
        <w:tblPrEx>
          <w:tblLook w:val="04A0" w:firstRow="1" w:lastRow="0" w:firstColumn="1" w:lastColumn="0" w:noHBand="0" w:noVBand="1"/>
        </w:tblPrEx>
        <w:trPr>
          <w:gridBefore w:val="1"/>
          <w:gridAfter w:val="1"/>
          <w:wBefore w:w="29" w:type="dxa"/>
          <w:wAfter w:w="36" w:type="dxa"/>
        </w:trPr>
        <w:tc>
          <w:tcPr>
            <w:tcW w:w="2943" w:type="dxa"/>
            <w:gridSpan w:val="5"/>
          </w:tcPr>
          <w:p w:rsidR="00EA322D" w:rsidRPr="00EA2930" w:rsidRDefault="00E22719">
            <w:pPr>
              <w:tabs>
                <w:tab w:val="left" w:pos="6747"/>
              </w:tabs>
              <w:rPr>
                <w:lang w:val="ru-RU"/>
              </w:rPr>
            </w:pPr>
            <w:r w:rsidRPr="00EA2930">
              <w:rPr>
                <w:lang w:val="ru-RU"/>
              </w:rPr>
              <w:t>Номер Профессионального стандарта:</w:t>
            </w:r>
          </w:p>
        </w:tc>
        <w:tc>
          <w:tcPr>
            <w:tcW w:w="6632" w:type="dxa"/>
            <w:gridSpan w:val="8"/>
          </w:tcPr>
          <w:p w:rsidR="00EA322D" w:rsidRPr="00EA2930" w:rsidRDefault="00E22719">
            <w:pPr>
              <w:tabs>
                <w:tab w:val="left" w:pos="6747"/>
              </w:tabs>
              <w:rPr>
                <w:lang w:val="ru-RU"/>
              </w:rPr>
            </w:pPr>
            <w:r w:rsidRPr="00EA2930">
              <w:rPr>
                <w:lang w:val="ru-RU"/>
              </w:rPr>
              <w:t>-</w:t>
            </w:r>
          </w:p>
        </w:tc>
      </w:tr>
      <w:tr w:rsidR="00EA322D" w:rsidRPr="00105E26" w:rsidTr="00A16A17">
        <w:tblPrEx>
          <w:tblLook w:val="04A0" w:firstRow="1" w:lastRow="0" w:firstColumn="1" w:lastColumn="0" w:noHBand="0" w:noVBand="1"/>
        </w:tblPrEx>
        <w:trPr>
          <w:gridBefore w:val="1"/>
          <w:gridAfter w:val="1"/>
          <w:wBefore w:w="29" w:type="dxa"/>
          <w:wAfter w:w="36" w:type="dxa"/>
        </w:trPr>
        <w:tc>
          <w:tcPr>
            <w:tcW w:w="2943" w:type="dxa"/>
            <w:gridSpan w:val="5"/>
          </w:tcPr>
          <w:p w:rsidR="00367A5C" w:rsidRPr="00EA2930" w:rsidRDefault="00E22719" w:rsidP="004B1FE9">
            <w:pPr>
              <w:widowControl w:val="0"/>
              <w:rPr>
                <w:lang w:val="ru-RU"/>
              </w:rPr>
            </w:pPr>
            <w:r w:rsidRPr="00EA2930">
              <w:rPr>
                <w:lang w:val="ru-RU"/>
              </w:rPr>
              <w:t>Названия секции, раздела, группы, класса и подкласса согласно ОКЭД:</w:t>
            </w:r>
          </w:p>
        </w:tc>
        <w:tc>
          <w:tcPr>
            <w:tcW w:w="6632" w:type="dxa"/>
            <w:gridSpan w:val="8"/>
          </w:tcPr>
          <w:p w:rsidR="00367A5C" w:rsidRPr="00EA2930" w:rsidRDefault="00E22719" w:rsidP="004B1FE9">
            <w:pPr>
              <w:widowControl w:val="0"/>
              <w:rPr>
                <w:bCs/>
                <w:snapToGrid w:val="0"/>
                <w:lang w:val="ru-RU"/>
              </w:rPr>
            </w:pPr>
            <w:r w:rsidRPr="00EA2930">
              <w:rPr>
                <w:bCs/>
                <w:snapToGrid w:val="0"/>
                <w:lang w:val="ru-RU"/>
              </w:rPr>
              <w:t>S</w:t>
            </w:r>
            <w:r w:rsidR="00E276C3" w:rsidRPr="00EA2930">
              <w:rPr>
                <w:bCs/>
                <w:snapToGrid w:val="0"/>
                <w:lang w:val="ru-RU"/>
              </w:rPr>
              <w:t xml:space="preserve"> </w:t>
            </w:r>
            <w:r w:rsidRPr="00EA2930">
              <w:rPr>
                <w:bCs/>
                <w:snapToGrid w:val="0"/>
                <w:lang w:val="ru-RU"/>
              </w:rPr>
              <w:t>Предоставление прочих видов услуг</w:t>
            </w:r>
          </w:p>
          <w:p w:rsidR="00367A5C" w:rsidRPr="00EA2930" w:rsidRDefault="006A15AB" w:rsidP="004B1FE9">
            <w:pPr>
              <w:widowControl w:val="0"/>
              <w:rPr>
                <w:bCs/>
                <w:snapToGrid w:val="0"/>
                <w:lang w:val="ru-RU"/>
              </w:rPr>
            </w:pPr>
            <w:r w:rsidRPr="00EA2930">
              <w:rPr>
                <w:bCs/>
                <w:snapToGrid w:val="0"/>
                <w:lang w:val="ru-RU"/>
              </w:rPr>
              <w:t>96 Предоставление прочих индивидуальных услуг</w:t>
            </w:r>
          </w:p>
          <w:p w:rsidR="00367A5C" w:rsidRPr="00EA2930" w:rsidRDefault="006A15AB" w:rsidP="004B1FE9">
            <w:pPr>
              <w:widowControl w:val="0"/>
              <w:rPr>
                <w:bCs/>
                <w:snapToGrid w:val="0"/>
                <w:lang w:val="ru-RU"/>
              </w:rPr>
            </w:pPr>
            <w:r w:rsidRPr="00EA2930">
              <w:rPr>
                <w:bCs/>
                <w:snapToGrid w:val="0"/>
                <w:lang w:val="ru-RU"/>
              </w:rPr>
              <w:t>96.0 Предоставление прочих индивидуальных услуг</w:t>
            </w:r>
          </w:p>
          <w:p w:rsidR="00367A5C" w:rsidRPr="00EA2930" w:rsidRDefault="006A15AB" w:rsidP="004B1FE9">
            <w:pPr>
              <w:widowControl w:val="0"/>
              <w:rPr>
                <w:bCs/>
                <w:snapToGrid w:val="0"/>
                <w:lang w:val="ru-RU"/>
              </w:rPr>
            </w:pPr>
            <w:r w:rsidRPr="00EA2930">
              <w:rPr>
                <w:bCs/>
                <w:snapToGrid w:val="0"/>
                <w:lang w:val="ru-RU"/>
              </w:rPr>
              <w:t>96.09 Предоставление прочих услуг, не включенных в другие группировки (деятельность салонов тату и пирсинга)</w:t>
            </w:r>
          </w:p>
          <w:p w:rsidR="00367A5C" w:rsidRPr="00EA2930" w:rsidRDefault="00916160" w:rsidP="004B1FE9">
            <w:pPr>
              <w:widowControl w:val="0"/>
              <w:rPr>
                <w:snapToGrid w:val="0"/>
                <w:lang w:val="ru-RU" w:eastAsia="ru-RU"/>
              </w:rPr>
            </w:pPr>
            <w:r w:rsidRPr="00EA2930">
              <w:rPr>
                <w:bCs/>
                <w:snapToGrid w:val="0"/>
                <w:lang w:val="ru-RU"/>
              </w:rPr>
              <w:t>96.09</w:t>
            </w:r>
            <w:r w:rsidR="008A20A2" w:rsidRPr="00EA2930">
              <w:rPr>
                <w:bCs/>
                <w:snapToGrid w:val="0"/>
                <w:lang w:val="ru-RU"/>
              </w:rPr>
              <w:t>.</w:t>
            </w:r>
            <w:r w:rsidRPr="00EA2930">
              <w:rPr>
                <w:bCs/>
                <w:snapToGrid w:val="0"/>
                <w:lang w:val="ru-RU"/>
              </w:rPr>
              <w:t>0</w:t>
            </w:r>
            <w:r w:rsidR="00077BBF" w:rsidRPr="00EA2930">
              <w:rPr>
                <w:bCs/>
                <w:snapToGrid w:val="0"/>
                <w:lang w:val="ru-RU"/>
              </w:rPr>
              <w:t xml:space="preserve"> </w:t>
            </w:r>
            <w:r w:rsidRPr="00EA2930">
              <w:rPr>
                <w:bCs/>
                <w:snapToGrid w:val="0"/>
                <w:lang w:val="ru-RU"/>
              </w:rPr>
              <w:t>Предоставление прочих услуг, не включенных в другие группировки (деятельность салонов тату и пирсинга)</w:t>
            </w:r>
          </w:p>
        </w:tc>
      </w:tr>
      <w:tr w:rsidR="00EA322D" w:rsidRPr="00105E26" w:rsidTr="00A16A17">
        <w:tblPrEx>
          <w:tblLook w:val="04A0" w:firstRow="1" w:lastRow="0" w:firstColumn="1" w:lastColumn="0" w:noHBand="0" w:noVBand="1"/>
        </w:tblPrEx>
        <w:trPr>
          <w:gridBefore w:val="1"/>
          <w:gridAfter w:val="1"/>
          <w:wBefore w:w="29" w:type="dxa"/>
          <w:wAfter w:w="36" w:type="dxa"/>
        </w:trPr>
        <w:tc>
          <w:tcPr>
            <w:tcW w:w="2943" w:type="dxa"/>
            <w:gridSpan w:val="5"/>
          </w:tcPr>
          <w:p w:rsidR="00367A5C" w:rsidRPr="00EA2930" w:rsidRDefault="00E22719" w:rsidP="004B1FE9">
            <w:pPr>
              <w:widowControl w:val="0"/>
              <w:rPr>
                <w:lang w:val="ru-RU"/>
              </w:rPr>
            </w:pPr>
            <w:r w:rsidRPr="00EA2930">
              <w:rPr>
                <w:lang w:val="ru-RU"/>
              </w:rPr>
              <w:t>Краткое описание Профессио</w:t>
            </w:r>
            <w:r w:rsidR="0093720C" w:rsidRPr="00EA2930">
              <w:rPr>
                <w:lang w:val="ru-RU"/>
              </w:rPr>
              <w:t>на</w:t>
            </w:r>
            <w:r w:rsidRPr="00EA2930">
              <w:rPr>
                <w:lang w:val="ru-RU"/>
              </w:rPr>
              <w:t>льного стандарта:</w:t>
            </w:r>
          </w:p>
        </w:tc>
        <w:tc>
          <w:tcPr>
            <w:tcW w:w="6632" w:type="dxa"/>
            <w:gridSpan w:val="8"/>
          </w:tcPr>
          <w:p w:rsidR="006D44A8" w:rsidRPr="00EA2930" w:rsidRDefault="00E22719">
            <w:pPr>
              <w:widowControl w:val="0"/>
              <w:tabs>
                <w:tab w:val="left" w:pos="567"/>
              </w:tabs>
              <w:rPr>
                <w:b/>
                <w:bCs/>
                <w:lang w:val="ru-RU"/>
              </w:rPr>
            </w:pPr>
            <w:r w:rsidRPr="00EA2930">
              <w:rPr>
                <w:lang w:val="ru-RU" w:eastAsia="ru-RU"/>
              </w:rPr>
              <w:t>Выполнение художественных татуировок, камуфляжного татуажа и перманентного макияжа с использованием современных техник.</w:t>
            </w:r>
          </w:p>
        </w:tc>
      </w:tr>
      <w:tr w:rsidR="00EA322D" w:rsidRPr="00EA2930" w:rsidTr="00A16A17">
        <w:tblPrEx>
          <w:tblLook w:val="04A0" w:firstRow="1" w:lastRow="0" w:firstColumn="1" w:lastColumn="0" w:noHBand="0" w:noVBand="1"/>
        </w:tblPrEx>
        <w:trPr>
          <w:gridBefore w:val="1"/>
          <w:gridAfter w:val="1"/>
          <w:wBefore w:w="29" w:type="dxa"/>
          <w:wAfter w:w="36" w:type="dxa"/>
        </w:trPr>
        <w:tc>
          <w:tcPr>
            <w:tcW w:w="9575" w:type="dxa"/>
            <w:gridSpan w:val="13"/>
          </w:tcPr>
          <w:p w:rsidR="00367A5C" w:rsidRPr="00EA2930" w:rsidRDefault="00E22719" w:rsidP="004B1FE9">
            <w:pPr>
              <w:jc w:val="center"/>
              <w:rPr>
                <w:lang w:val="ru-RU"/>
              </w:rPr>
            </w:pPr>
            <w:r w:rsidRPr="00EA2930">
              <w:rPr>
                <w:b/>
                <w:lang w:val="ru-RU"/>
              </w:rPr>
              <w:t>2. Карточки профессии</w:t>
            </w:r>
          </w:p>
        </w:tc>
      </w:tr>
      <w:tr w:rsidR="00F641F1" w:rsidRPr="00EA2930" w:rsidTr="00A16A17">
        <w:tblPrEx>
          <w:tblLook w:val="04A0" w:firstRow="1" w:lastRow="0" w:firstColumn="1" w:lastColumn="0" w:noHBand="0" w:noVBand="1"/>
        </w:tblPrEx>
        <w:trPr>
          <w:gridBefore w:val="1"/>
          <w:gridAfter w:val="1"/>
          <w:wBefore w:w="29" w:type="dxa"/>
          <w:wAfter w:w="36" w:type="dxa"/>
        </w:trPr>
        <w:tc>
          <w:tcPr>
            <w:tcW w:w="2943" w:type="dxa"/>
            <w:gridSpan w:val="5"/>
            <w:vMerge w:val="restart"/>
          </w:tcPr>
          <w:p w:rsidR="00F641F1" w:rsidRPr="00EA2930" w:rsidRDefault="00E22719">
            <w:pPr>
              <w:rPr>
                <w:lang w:val="ru-RU"/>
              </w:rPr>
            </w:pPr>
            <w:r w:rsidRPr="00EA2930">
              <w:rPr>
                <w:lang w:val="ru-RU"/>
              </w:rPr>
              <w:t xml:space="preserve">Перечень </w:t>
            </w:r>
            <w:r w:rsidR="004B1FE9" w:rsidRPr="00EA2930">
              <w:rPr>
                <w:lang w:val="ru-RU"/>
              </w:rPr>
              <w:t>карточек профессий</w:t>
            </w:r>
            <w:r w:rsidRPr="00EA2930">
              <w:rPr>
                <w:lang w:val="ru-RU"/>
              </w:rPr>
              <w:t>:</w:t>
            </w:r>
          </w:p>
        </w:tc>
        <w:tc>
          <w:tcPr>
            <w:tcW w:w="3792" w:type="dxa"/>
            <w:gridSpan w:val="4"/>
          </w:tcPr>
          <w:p w:rsidR="00F641F1" w:rsidRPr="00EA2930" w:rsidRDefault="00E22719">
            <w:pPr>
              <w:rPr>
                <w:lang w:val="ru-RU"/>
              </w:rPr>
            </w:pPr>
            <w:r w:rsidRPr="00EA2930">
              <w:rPr>
                <w:rFonts w:eastAsia="Calibri"/>
                <w:kern w:val="24"/>
                <w:lang w:val="ru-RU"/>
              </w:rPr>
              <w:t>Мастер-тату</w:t>
            </w:r>
          </w:p>
        </w:tc>
        <w:tc>
          <w:tcPr>
            <w:tcW w:w="2840" w:type="dxa"/>
            <w:gridSpan w:val="4"/>
          </w:tcPr>
          <w:p w:rsidR="00367A5C" w:rsidRPr="00EA2930" w:rsidRDefault="00A16A17" w:rsidP="004B1FE9">
            <w:pPr>
              <w:widowControl w:val="0"/>
              <w:tabs>
                <w:tab w:val="right" w:pos="2624"/>
              </w:tabs>
              <w:rPr>
                <w:lang w:val="ru-RU"/>
              </w:rPr>
            </w:pPr>
            <w:r w:rsidRPr="00EA2930">
              <w:rPr>
                <w:lang w:val="ru-RU"/>
              </w:rPr>
              <w:t>4</w:t>
            </w:r>
            <w:r w:rsidR="00E22719" w:rsidRPr="00EA2930">
              <w:rPr>
                <w:lang w:val="ru-RU"/>
              </w:rPr>
              <w:t xml:space="preserve"> уровень ОРК</w:t>
            </w:r>
          </w:p>
        </w:tc>
      </w:tr>
      <w:tr w:rsidR="00F641F1" w:rsidRPr="00EA2930" w:rsidTr="00A16A17">
        <w:tblPrEx>
          <w:tblLook w:val="04A0" w:firstRow="1" w:lastRow="0" w:firstColumn="1" w:lastColumn="0" w:noHBand="0" w:noVBand="1"/>
        </w:tblPrEx>
        <w:trPr>
          <w:gridBefore w:val="1"/>
          <w:gridAfter w:val="1"/>
          <w:wBefore w:w="29" w:type="dxa"/>
          <w:wAfter w:w="36" w:type="dxa"/>
        </w:trPr>
        <w:tc>
          <w:tcPr>
            <w:tcW w:w="2943" w:type="dxa"/>
            <w:gridSpan w:val="5"/>
            <w:vMerge/>
          </w:tcPr>
          <w:p w:rsidR="00F641F1" w:rsidRPr="00EA2930" w:rsidRDefault="00F641F1">
            <w:pPr>
              <w:rPr>
                <w:lang w:val="ru-RU"/>
              </w:rPr>
            </w:pPr>
          </w:p>
        </w:tc>
        <w:tc>
          <w:tcPr>
            <w:tcW w:w="3792" w:type="dxa"/>
            <w:gridSpan w:val="4"/>
          </w:tcPr>
          <w:p w:rsidR="00F641F1" w:rsidRPr="00EA2930" w:rsidRDefault="00E22719">
            <w:pPr>
              <w:rPr>
                <w:lang w:val="ru-RU"/>
              </w:rPr>
            </w:pPr>
            <w:r w:rsidRPr="00EA2930">
              <w:rPr>
                <w:lang w:val="ru-RU"/>
              </w:rPr>
              <w:t>Мастер художественного татуажа</w:t>
            </w:r>
          </w:p>
        </w:tc>
        <w:tc>
          <w:tcPr>
            <w:tcW w:w="2840" w:type="dxa"/>
            <w:gridSpan w:val="4"/>
          </w:tcPr>
          <w:p w:rsidR="00F641F1" w:rsidRPr="00EA2930" w:rsidRDefault="00A16A17">
            <w:pPr>
              <w:widowControl w:val="0"/>
              <w:rPr>
                <w:lang w:val="ru-RU"/>
              </w:rPr>
            </w:pPr>
            <w:r w:rsidRPr="00EA2930">
              <w:rPr>
                <w:lang w:val="ru-RU"/>
              </w:rPr>
              <w:t>3</w:t>
            </w:r>
            <w:r w:rsidR="00E22719" w:rsidRPr="00EA2930">
              <w:rPr>
                <w:lang w:val="ru-RU"/>
              </w:rPr>
              <w:t xml:space="preserve"> уровень ОРК</w:t>
            </w:r>
          </w:p>
        </w:tc>
      </w:tr>
      <w:tr w:rsidR="00284BC1" w:rsidRPr="00EA2930" w:rsidTr="00A16A17">
        <w:tblPrEx>
          <w:tblLook w:val="04A0" w:firstRow="1" w:lastRow="0" w:firstColumn="1" w:lastColumn="0" w:noHBand="0" w:noVBand="1"/>
        </w:tblPrEx>
        <w:trPr>
          <w:gridBefore w:val="1"/>
          <w:gridAfter w:val="1"/>
          <w:wBefore w:w="29" w:type="dxa"/>
          <w:wAfter w:w="36" w:type="dxa"/>
        </w:trPr>
        <w:tc>
          <w:tcPr>
            <w:tcW w:w="2943" w:type="dxa"/>
            <w:gridSpan w:val="5"/>
            <w:vMerge/>
          </w:tcPr>
          <w:p w:rsidR="00284BC1" w:rsidRPr="00EA2930" w:rsidRDefault="00284BC1">
            <w:pPr>
              <w:rPr>
                <w:lang w:val="ru-RU"/>
              </w:rPr>
            </w:pPr>
          </w:p>
        </w:tc>
        <w:tc>
          <w:tcPr>
            <w:tcW w:w="3792" w:type="dxa"/>
            <w:gridSpan w:val="4"/>
          </w:tcPr>
          <w:p w:rsidR="00284BC1" w:rsidRPr="00EA2930" w:rsidRDefault="00E22719" w:rsidP="004B1FE9">
            <w:pPr>
              <w:rPr>
                <w:rFonts w:eastAsia="Calibri"/>
                <w:kern w:val="24"/>
                <w:lang w:val="ru-RU"/>
              </w:rPr>
            </w:pPr>
            <w:r w:rsidRPr="00EA2930">
              <w:rPr>
                <w:lang w:val="ru-RU"/>
              </w:rPr>
              <w:t>Мастер перманентного макияжа</w:t>
            </w:r>
          </w:p>
        </w:tc>
        <w:tc>
          <w:tcPr>
            <w:tcW w:w="2840" w:type="dxa"/>
            <w:gridSpan w:val="4"/>
          </w:tcPr>
          <w:p w:rsidR="00284BC1" w:rsidRPr="00EA2930" w:rsidRDefault="00A16A17">
            <w:pPr>
              <w:widowControl w:val="0"/>
              <w:rPr>
                <w:lang w:val="ru-RU"/>
              </w:rPr>
            </w:pPr>
            <w:r w:rsidRPr="00EA2930">
              <w:rPr>
                <w:lang w:val="ru-RU"/>
              </w:rPr>
              <w:t>3</w:t>
            </w:r>
            <w:r w:rsidR="00E22719" w:rsidRPr="00EA2930">
              <w:rPr>
                <w:lang w:val="ru-RU"/>
              </w:rPr>
              <w:t xml:space="preserve"> уровень ОРК</w:t>
            </w:r>
          </w:p>
        </w:tc>
      </w:tr>
      <w:tr w:rsidR="000D4CD1" w:rsidRPr="00EA2930" w:rsidTr="00A16A17">
        <w:trPr>
          <w:gridBefore w:val="1"/>
          <w:wBefore w:w="29" w:type="dxa"/>
          <w:trHeight w:val="481"/>
        </w:trPr>
        <w:tc>
          <w:tcPr>
            <w:tcW w:w="9611" w:type="dxa"/>
            <w:gridSpan w:val="14"/>
            <w:vAlign w:val="center"/>
          </w:tcPr>
          <w:p w:rsidR="009E4F5E" w:rsidRPr="00EA2930" w:rsidRDefault="009E4F5E" w:rsidP="004B1FE9">
            <w:pPr>
              <w:jc w:val="center"/>
              <w:rPr>
                <w:b/>
                <w:lang w:val="ru-RU"/>
              </w:rPr>
            </w:pPr>
            <w:r w:rsidRPr="00EA2930">
              <w:rPr>
                <w:b/>
                <w:lang w:val="ru-RU"/>
              </w:rPr>
              <w:t>КАРТОЧКА ПРОФЕССИИ</w:t>
            </w:r>
          </w:p>
          <w:p w:rsidR="00367A5C" w:rsidRPr="00EA2930" w:rsidRDefault="00E22719" w:rsidP="004B1FE9">
            <w:pPr>
              <w:jc w:val="center"/>
              <w:rPr>
                <w:b/>
                <w:lang w:val="ru-RU"/>
              </w:rPr>
            </w:pPr>
            <w:r w:rsidRPr="00EA2930">
              <w:rPr>
                <w:b/>
                <w:lang w:val="ru-RU"/>
              </w:rPr>
              <w:t xml:space="preserve"> «</w:t>
            </w:r>
            <w:r w:rsidRPr="00EA2930">
              <w:rPr>
                <w:rFonts w:eastAsia="Calibri"/>
                <w:b/>
                <w:kern w:val="24"/>
                <w:lang w:val="ru-RU"/>
              </w:rPr>
              <w:t>МАСТЕР-ТАТУ»</w:t>
            </w:r>
          </w:p>
        </w:tc>
      </w:tr>
      <w:tr w:rsidR="00EA322D" w:rsidRPr="00EA2930" w:rsidTr="00A16A17">
        <w:trPr>
          <w:gridBefore w:val="1"/>
          <w:wBefore w:w="29" w:type="dxa"/>
        </w:trPr>
        <w:tc>
          <w:tcPr>
            <w:tcW w:w="2807" w:type="dxa"/>
            <w:gridSpan w:val="3"/>
          </w:tcPr>
          <w:p w:rsidR="00367A5C" w:rsidRPr="00EA2930" w:rsidRDefault="00E22719" w:rsidP="004B1FE9">
            <w:pPr>
              <w:widowControl w:val="0"/>
              <w:rPr>
                <w:lang w:val="ru-RU"/>
              </w:rPr>
            </w:pPr>
            <w:r w:rsidRPr="00EA2930">
              <w:rPr>
                <w:lang w:val="ru-RU"/>
              </w:rPr>
              <w:t>Код:</w:t>
            </w:r>
          </w:p>
        </w:tc>
        <w:tc>
          <w:tcPr>
            <w:tcW w:w="6804" w:type="dxa"/>
            <w:gridSpan w:val="11"/>
          </w:tcPr>
          <w:p w:rsidR="00EA322D" w:rsidRPr="00EA2930" w:rsidRDefault="00E22719">
            <w:pPr>
              <w:widowControl w:val="0"/>
              <w:rPr>
                <w:lang w:val="ru-RU"/>
              </w:rPr>
            </w:pPr>
            <w:r w:rsidRPr="00EA2930">
              <w:rPr>
                <w:lang w:val="ru-RU"/>
              </w:rPr>
              <w:t>3439-0-015</w:t>
            </w:r>
          </w:p>
        </w:tc>
      </w:tr>
      <w:tr w:rsidR="00EA322D" w:rsidRPr="00EA2930" w:rsidTr="00A16A17">
        <w:trPr>
          <w:gridBefore w:val="1"/>
          <w:wBefore w:w="29" w:type="dxa"/>
        </w:trPr>
        <w:tc>
          <w:tcPr>
            <w:tcW w:w="2807" w:type="dxa"/>
            <w:gridSpan w:val="3"/>
          </w:tcPr>
          <w:p w:rsidR="00367A5C" w:rsidRPr="00EA2930" w:rsidRDefault="00E22719" w:rsidP="004B1FE9">
            <w:pPr>
              <w:widowControl w:val="0"/>
              <w:rPr>
                <w:lang w:val="ru-RU"/>
              </w:rPr>
            </w:pPr>
            <w:r w:rsidRPr="00EA2930">
              <w:rPr>
                <w:lang w:val="ru-RU"/>
              </w:rPr>
              <w:t>Код группы:</w:t>
            </w:r>
          </w:p>
        </w:tc>
        <w:tc>
          <w:tcPr>
            <w:tcW w:w="6804" w:type="dxa"/>
            <w:gridSpan w:val="11"/>
          </w:tcPr>
          <w:p w:rsidR="00367A5C" w:rsidRPr="00EA2930" w:rsidRDefault="00E22719" w:rsidP="004B1FE9">
            <w:pPr>
              <w:widowControl w:val="0"/>
              <w:rPr>
                <w:lang w:val="ru-RU"/>
              </w:rPr>
            </w:pPr>
            <w:r w:rsidRPr="00EA2930">
              <w:rPr>
                <w:lang w:val="ru-RU"/>
              </w:rPr>
              <w:t>3439-0</w:t>
            </w:r>
          </w:p>
        </w:tc>
      </w:tr>
      <w:tr w:rsidR="00EA322D" w:rsidRPr="00EA2930" w:rsidTr="00A16A17">
        <w:trPr>
          <w:gridBefore w:val="1"/>
          <w:wBefore w:w="29" w:type="dxa"/>
        </w:trPr>
        <w:tc>
          <w:tcPr>
            <w:tcW w:w="2807" w:type="dxa"/>
            <w:gridSpan w:val="3"/>
          </w:tcPr>
          <w:p w:rsidR="00367A5C" w:rsidRPr="00EA2930" w:rsidRDefault="00E22719" w:rsidP="004B1FE9">
            <w:pPr>
              <w:widowControl w:val="0"/>
              <w:rPr>
                <w:lang w:val="ru-RU"/>
              </w:rPr>
            </w:pPr>
            <w:r w:rsidRPr="00EA2930">
              <w:rPr>
                <w:lang w:val="ru-RU"/>
              </w:rPr>
              <w:t>Профессия:</w:t>
            </w:r>
          </w:p>
        </w:tc>
        <w:tc>
          <w:tcPr>
            <w:tcW w:w="6804" w:type="dxa"/>
            <w:gridSpan w:val="11"/>
          </w:tcPr>
          <w:p w:rsidR="00EA322D" w:rsidRPr="00EA2930" w:rsidRDefault="00E22719">
            <w:pPr>
              <w:rPr>
                <w:rFonts w:eastAsia="Calibri"/>
                <w:kern w:val="24"/>
                <w:lang w:val="ru-RU"/>
              </w:rPr>
            </w:pPr>
            <w:r w:rsidRPr="00EA2930">
              <w:rPr>
                <w:rFonts w:eastAsia="Calibri"/>
                <w:kern w:val="24"/>
                <w:lang w:val="ru-RU"/>
              </w:rPr>
              <w:t>Мастер-тату</w:t>
            </w:r>
          </w:p>
        </w:tc>
      </w:tr>
      <w:tr w:rsidR="00EA322D" w:rsidRPr="00EA2930" w:rsidTr="00A16A17">
        <w:trPr>
          <w:gridBefore w:val="1"/>
          <w:wBefore w:w="29" w:type="dxa"/>
        </w:trPr>
        <w:tc>
          <w:tcPr>
            <w:tcW w:w="2807" w:type="dxa"/>
            <w:gridSpan w:val="3"/>
          </w:tcPr>
          <w:p w:rsidR="00367A5C" w:rsidRPr="00EA2930" w:rsidRDefault="00E22719" w:rsidP="004B1FE9">
            <w:pPr>
              <w:widowControl w:val="0"/>
              <w:rPr>
                <w:lang w:val="ru-RU"/>
              </w:rPr>
            </w:pPr>
            <w:r w:rsidRPr="00EA2930">
              <w:rPr>
                <w:lang w:val="ru-RU"/>
              </w:rPr>
              <w:t>Другие возможные наименования профессии:</w:t>
            </w:r>
          </w:p>
        </w:tc>
        <w:tc>
          <w:tcPr>
            <w:tcW w:w="6804" w:type="dxa"/>
            <w:gridSpan w:val="11"/>
          </w:tcPr>
          <w:p w:rsidR="00367A5C" w:rsidRPr="00EA2930" w:rsidRDefault="00385C74" w:rsidP="004B1FE9">
            <w:pPr>
              <w:widowControl w:val="0"/>
              <w:rPr>
                <w:lang w:val="ru-RU"/>
              </w:rPr>
            </w:pPr>
            <w:r w:rsidRPr="00EA2930">
              <w:rPr>
                <w:lang w:val="ru-RU"/>
              </w:rPr>
              <w:t>-</w:t>
            </w:r>
          </w:p>
        </w:tc>
      </w:tr>
      <w:tr w:rsidR="00EA322D" w:rsidRPr="00EA2930" w:rsidTr="00A16A17">
        <w:trPr>
          <w:gridBefore w:val="1"/>
          <w:wBefore w:w="29" w:type="dxa"/>
        </w:trPr>
        <w:tc>
          <w:tcPr>
            <w:tcW w:w="2807" w:type="dxa"/>
            <w:gridSpan w:val="3"/>
          </w:tcPr>
          <w:p w:rsidR="00367A5C" w:rsidRPr="00EA2930" w:rsidRDefault="00E22719" w:rsidP="004B1FE9">
            <w:pPr>
              <w:widowControl w:val="0"/>
              <w:rPr>
                <w:lang w:val="ru-RU"/>
              </w:rPr>
            </w:pPr>
            <w:r w:rsidRPr="00EA2930">
              <w:rPr>
                <w:lang w:val="ru-RU"/>
              </w:rPr>
              <w:t>Квалификационный уровень по ОРК:</w:t>
            </w:r>
          </w:p>
        </w:tc>
        <w:tc>
          <w:tcPr>
            <w:tcW w:w="6804" w:type="dxa"/>
            <w:gridSpan w:val="11"/>
          </w:tcPr>
          <w:p w:rsidR="00EA322D" w:rsidRPr="00EA2930" w:rsidRDefault="00A16A17">
            <w:pPr>
              <w:rPr>
                <w:lang w:val="ru-RU"/>
              </w:rPr>
            </w:pPr>
            <w:r w:rsidRPr="00EA2930">
              <w:rPr>
                <w:lang w:val="ru-RU"/>
              </w:rPr>
              <w:t>4</w:t>
            </w:r>
          </w:p>
        </w:tc>
      </w:tr>
      <w:tr w:rsidR="00EA322D" w:rsidRPr="00105E26" w:rsidTr="00A16A17">
        <w:trPr>
          <w:gridBefore w:val="1"/>
          <w:wBefore w:w="29" w:type="dxa"/>
        </w:trPr>
        <w:tc>
          <w:tcPr>
            <w:tcW w:w="2807" w:type="dxa"/>
            <w:gridSpan w:val="3"/>
          </w:tcPr>
          <w:p w:rsidR="00EA322D" w:rsidRPr="00EA2930" w:rsidRDefault="00E22719">
            <w:pPr>
              <w:rPr>
                <w:lang w:val="ru-RU"/>
              </w:rPr>
            </w:pPr>
            <w:r w:rsidRPr="00EA2930">
              <w:rPr>
                <w:lang w:val="ru-RU"/>
              </w:rPr>
              <w:t>Основная цель деятельности</w:t>
            </w:r>
          </w:p>
        </w:tc>
        <w:tc>
          <w:tcPr>
            <w:tcW w:w="6804" w:type="dxa"/>
            <w:gridSpan w:val="11"/>
          </w:tcPr>
          <w:p w:rsidR="00EA322D" w:rsidRPr="00EA2930" w:rsidRDefault="00E22719">
            <w:pPr>
              <w:rPr>
                <w:lang w:val="ru-RU"/>
              </w:rPr>
            </w:pPr>
            <w:r w:rsidRPr="00EA2930">
              <w:rPr>
                <w:lang w:val="ru-RU"/>
              </w:rPr>
              <w:t>Выполнение татуировок в современной технике.</w:t>
            </w:r>
          </w:p>
        </w:tc>
      </w:tr>
      <w:tr w:rsidR="00EA322D" w:rsidRPr="00EA2930" w:rsidTr="00A16A17">
        <w:trPr>
          <w:gridBefore w:val="1"/>
          <w:wBefore w:w="29" w:type="dxa"/>
        </w:trPr>
        <w:tc>
          <w:tcPr>
            <w:tcW w:w="2807" w:type="dxa"/>
            <w:gridSpan w:val="3"/>
            <w:vMerge w:val="restart"/>
          </w:tcPr>
          <w:p w:rsidR="00EA322D" w:rsidRPr="00EA2930" w:rsidRDefault="00E22719">
            <w:pPr>
              <w:rPr>
                <w:lang w:val="ru-RU"/>
              </w:rPr>
            </w:pPr>
            <w:r w:rsidRPr="00EA2930">
              <w:rPr>
                <w:lang w:val="ru-RU"/>
              </w:rPr>
              <w:t>Трудовые функции:</w:t>
            </w:r>
          </w:p>
        </w:tc>
        <w:tc>
          <w:tcPr>
            <w:tcW w:w="2249" w:type="dxa"/>
            <w:gridSpan w:val="3"/>
            <w:vAlign w:val="center"/>
          </w:tcPr>
          <w:p w:rsidR="00EA322D" w:rsidRPr="00EA2930" w:rsidRDefault="00E22719">
            <w:pPr>
              <w:widowControl w:val="0"/>
              <w:rPr>
                <w:b/>
                <w:lang w:val="ru-RU"/>
              </w:rPr>
            </w:pPr>
            <w:r w:rsidRPr="00EA2930">
              <w:rPr>
                <w:lang w:val="ru-RU"/>
              </w:rPr>
              <w:t>Обязательные трудовые функции:</w:t>
            </w:r>
          </w:p>
        </w:tc>
        <w:tc>
          <w:tcPr>
            <w:tcW w:w="4555" w:type="dxa"/>
            <w:gridSpan w:val="8"/>
            <w:vAlign w:val="center"/>
          </w:tcPr>
          <w:p w:rsidR="00EA3533" w:rsidRPr="00EA2930" w:rsidRDefault="00E22719">
            <w:pPr>
              <w:widowControl w:val="0"/>
              <w:shd w:val="clear" w:color="auto" w:fill="FFFFFF"/>
              <w:rPr>
                <w:lang w:val="ru-RU" w:eastAsia="ru-RU"/>
              </w:rPr>
            </w:pPr>
            <w:r w:rsidRPr="00EA2930">
              <w:rPr>
                <w:lang w:val="ru-RU" w:eastAsia="ru-RU"/>
              </w:rPr>
              <w:t>1</w:t>
            </w:r>
            <w:r w:rsidR="001A7970" w:rsidRPr="00EA2930">
              <w:rPr>
                <w:lang w:val="ru-RU" w:eastAsia="ru-RU"/>
              </w:rPr>
              <w:t>.</w:t>
            </w:r>
            <w:r w:rsidR="008D5BC8" w:rsidRPr="00EA2930">
              <w:rPr>
                <w:lang w:val="ru-RU" w:eastAsia="ru-RU"/>
              </w:rPr>
              <w:t xml:space="preserve"> </w:t>
            </w:r>
            <w:r w:rsidRPr="00EA2930">
              <w:rPr>
                <w:lang w:val="ru-RU" w:eastAsia="ru-RU"/>
              </w:rPr>
              <w:t>Профессиональн</w:t>
            </w:r>
            <w:r w:rsidR="001A7970" w:rsidRPr="00EA2930">
              <w:rPr>
                <w:lang w:val="ru-RU" w:eastAsia="ru-RU"/>
              </w:rPr>
              <w:t>ое</w:t>
            </w:r>
            <w:r w:rsidRPr="00EA2930">
              <w:rPr>
                <w:lang w:val="ru-RU" w:eastAsia="ru-RU"/>
              </w:rPr>
              <w:t xml:space="preserve"> консульт</w:t>
            </w:r>
            <w:r w:rsidR="001A7970" w:rsidRPr="00EA2930">
              <w:rPr>
                <w:lang w:val="ru-RU" w:eastAsia="ru-RU"/>
              </w:rPr>
              <w:t>ирование</w:t>
            </w:r>
            <w:r w:rsidRPr="00EA2930">
              <w:rPr>
                <w:lang w:val="ru-RU" w:eastAsia="ru-RU"/>
              </w:rPr>
              <w:t xml:space="preserve"> клиента</w:t>
            </w:r>
            <w:r w:rsidR="001A7970" w:rsidRPr="00EA2930">
              <w:rPr>
                <w:lang w:val="ru-RU" w:eastAsia="ru-RU"/>
              </w:rPr>
              <w:t>.</w:t>
            </w:r>
          </w:p>
          <w:p w:rsidR="00EA3533" w:rsidRPr="00EA2930" w:rsidRDefault="00E22719">
            <w:pPr>
              <w:widowControl w:val="0"/>
              <w:shd w:val="clear" w:color="auto" w:fill="FFFFFF"/>
              <w:rPr>
                <w:lang w:val="ru-RU" w:eastAsia="ru-RU"/>
              </w:rPr>
            </w:pPr>
            <w:r w:rsidRPr="00EA2930">
              <w:rPr>
                <w:lang w:val="ru-RU" w:eastAsia="ru-RU"/>
              </w:rPr>
              <w:t>2.</w:t>
            </w:r>
            <w:r w:rsidR="008D5BC8" w:rsidRPr="00EA2930">
              <w:rPr>
                <w:lang w:val="ru-RU" w:eastAsia="ru-RU"/>
              </w:rPr>
              <w:t xml:space="preserve"> </w:t>
            </w:r>
            <w:r w:rsidRPr="00EA2930">
              <w:rPr>
                <w:lang w:val="ru-RU" w:eastAsia="ru-RU"/>
              </w:rPr>
              <w:t xml:space="preserve">Разработка дизайна </w:t>
            </w:r>
            <w:r w:rsidR="001A7970" w:rsidRPr="00EA2930">
              <w:rPr>
                <w:lang w:val="ru-RU" w:eastAsia="ru-RU"/>
              </w:rPr>
              <w:t>татуировки.</w:t>
            </w:r>
          </w:p>
          <w:p w:rsidR="00EA322D" w:rsidRPr="00EA2930" w:rsidRDefault="00E22719">
            <w:pPr>
              <w:widowControl w:val="0"/>
              <w:shd w:val="clear" w:color="auto" w:fill="FFFFFF"/>
              <w:rPr>
                <w:lang w:val="ru-RU" w:eastAsia="ru-RU"/>
              </w:rPr>
            </w:pPr>
            <w:r w:rsidRPr="00EA2930">
              <w:rPr>
                <w:lang w:val="ru-RU"/>
              </w:rPr>
              <w:t>3.</w:t>
            </w:r>
            <w:r w:rsidR="008D5BC8" w:rsidRPr="00EA2930">
              <w:rPr>
                <w:lang w:val="ru-RU"/>
              </w:rPr>
              <w:t xml:space="preserve"> </w:t>
            </w:r>
            <w:r w:rsidRPr="00EA2930">
              <w:rPr>
                <w:lang w:val="ru-RU" w:eastAsia="ru-RU"/>
              </w:rPr>
              <w:t>Выполнение художественной татуировки</w:t>
            </w:r>
            <w:r w:rsidR="001A7970" w:rsidRPr="00EA2930">
              <w:rPr>
                <w:lang w:val="ru-RU" w:eastAsia="ru-RU"/>
              </w:rPr>
              <w:t>.</w:t>
            </w:r>
          </w:p>
        </w:tc>
      </w:tr>
      <w:tr w:rsidR="00EA322D" w:rsidRPr="00105E26" w:rsidTr="00A16A17">
        <w:trPr>
          <w:gridBefore w:val="1"/>
          <w:wBefore w:w="29" w:type="dxa"/>
        </w:trPr>
        <w:tc>
          <w:tcPr>
            <w:tcW w:w="2807" w:type="dxa"/>
            <w:gridSpan w:val="3"/>
            <w:vMerge/>
          </w:tcPr>
          <w:p w:rsidR="00EA322D" w:rsidRPr="00EA2930" w:rsidRDefault="00EA322D">
            <w:pPr>
              <w:rPr>
                <w:lang w:val="ru-RU"/>
              </w:rPr>
            </w:pPr>
          </w:p>
        </w:tc>
        <w:tc>
          <w:tcPr>
            <w:tcW w:w="2249" w:type="dxa"/>
            <w:gridSpan w:val="3"/>
          </w:tcPr>
          <w:p w:rsidR="00367A5C" w:rsidRPr="00EA2930" w:rsidRDefault="00E22719" w:rsidP="004B1FE9">
            <w:pPr>
              <w:widowControl w:val="0"/>
              <w:rPr>
                <w:lang w:val="ru-RU"/>
              </w:rPr>
            </w:pPr>
            <w:r w:rsidRPr="00EA2930">
              <w:rPr>
                <w:lang w:val="ru-RU"/>
              </w:rPr>
              <w:t xml:space="preserve">Дополнительные </w:t>
            </w:r>
          </w:p>
          <w:p w:rsidR="00367A5C" w:rsidRPr="00EA2930" w:rsidRDefault="00E22719" w:rsidP="004B1FE9">
            <w:pPr>
              <w:widowControl w:val="0"/>
              <w:rPr>
                <w:lang w:val="ru-RU"/>
              </w:rPr>
            </w:pPr>
            <w:r w:rsidRPr="00EA2930">
              <w:rPr>
                <w:lang w:val="ru-RU"/>
              </w:rPr>
              <w:t>трудовые функции:</w:t>
            </w:r>
          </w:p>
        </w:tc>
        <w:tc>
          <w:tcPr>
            <w:tcW w:w="4555" w:type="dxa"/>
            <w:gridSpan w:val="8"/>
          </w:tcPr>
          <w:p w:rsidR="00367A5C" w:rsidRPr="00EA2930" w:rsidRDefault="00E276C3" w:rsidP="004B1FE9">
            <w:pPr>
              <w:widowControl w:val="0"/>
              <w:tabs>
                <w:tab w:val="left" w:pos="4002"/>
              </w:tabs>
              <w:rPr>
                <w:lang w:val="ru-RU"/>
              </w:rPr>
            </w:pPr>
            <w:r w:rsidRPr="00EA2930">
              <w:rPr>
                <w:lang w:val="ru-RU"/>
              </w:rPr>
              <w:t>1.</w:t>
            </w:r>
            <w:r w:rsidR="008D5BC8" w:rsidRPr="00EA2930">
              <w:rPr>
                <w:lang w:val="ru-RU"/>
              </w:rPr>
              <w:t xml:space="preserve"> </w:t>
            </w:r>
            <w:r w:rsidRPr="00EA2930">
              <w:rPr>
                <w:lang w:val="ru-RU"/>
              </w:rPr>
              <w:t>Соблюдение и выполнение требований к качеству, норм охраны труда, производственной санитарии и противопожарной безопасности.</w:t>
            </w:r>
          </w:p>
        </w:tc>
      </w:tr>
      <w:tr w:rsidR="00337EBF" w:rsidRPr="00105E26" w:rsidTr="00A16A17">
        <w:tblPrEx>
          <w:tblLook w:val="04A0" w:firstRow="1" w:lastRow="0" w:firstColumn="1" w:lastColumn="0" w:noHBand="0" w:noVBand="1"/>
        </w:tblPrEx>
        <w:trPr>
          <w:gridBefore w:val="1"/>
          <w:wBefore w:w="29" w:type="dxa"/>
          <w:trHeight w:val="1390"/>
        </w:trPr>
        <w:tc>
          <w:tcPr>
            <w:tcW w:w="2807" w:type="dxa"/>
            <w:gridSpan w:val="3"/>
            <w:vMerge w:val="restart"/>
            <w:shd w:val="clear" w:color="auto" w:fill="auto"/>
          </w:tcPr>
          <w:p w:rsidR="00337EBF" w:rsidRPr="00EA2930" w:rsidRDefault="00E22719">
            <w:pPr>
              <w:rPr>
                <w:b/>
                <w:lang w:val="ru-RU"/>
              </w:rPr>
            </w:pPr>
            <w:r w:rsidRPr="00EA2930">
              <w:rPr>
                <w:b/>
                <w:lang w:val="ru-RU"/>
              </w:rPr>
              <w:t>Трудовая функция 1:</w:t>
            </w:r>
          </w:p>
          <w:p w:rsidR="00337EBF" w:rsidRPr="00EA2930" w:rsidRDefault="00337EBF">
            <w:pPr>
              <w:rPr>
                <w:lang w:val="ru-RU"/>
              </w:rPr>
            </w:pPr>
            <w:r w:rsidRPr="00EA2930">
              <w:rPr>
                <w:lang w:val="ru-RU" w:eastAsia="ru-RU"/>
              </w:rPr>
              <w:t>Профессиональное консультирование клиента</w:t>
            </w:r>
            <w:r w:rsidR="00465E3F" w:rsidRPr="00EA2930">
              <w:rPr>
                <w:lang w:val="ru-RU" w:eastAsia="ru-RU"/>
              </w:rPr>
              <w:t>.</w:t>
            </w:r>
            <w:r w:rsidRPr="00EA2930" w:rsidDel="008A20A2">
              <w:rPr>
                <w:lang w:val="ru-RU" w:eastAsia="ru-RU"/>
              </w:rPr>
              <w:t xml:space="preserve"> </w:t>
            </w:r>
          </w:p>
        </w:tc>
        <w:tc>
          <w:tcPr>
            <w:tcW w:w="2249" w:type="dxa"/>
            <w:gridSpan w:val="3"/>
            <w:vMerge w:val="restart"/>
            <w:shd w:val="clear" w:color="auto" w:fill="auto"/>
          </w:tcPr>
          <w:p w:rsidR="00367A5C" w:rsidRPr="00EA2930" w:rsidRDefault="00E22719" w:rsidP="004B1FE9">
            <w:pPr>
              <w:widowControl w:val="0"/>
              <w:rPr>
                <w:b/>
                <w:lang w:val="ru-RU"/>
              </w:rPr>
            </w:pPr>
            <w:r w:rsidRPr="00EA2930">
              <w:rPr>
                <w:b/>
                <w:lang w:val="ru-RU"/>
              </w:rPr>
              <w:t>Задача 1:</w:t>
            </w:r>
          </w:p>
          <w:p w:rsidR="00367A5C" w:rsidRPr="00EA2930" w:rsidRDefault="00E22719" w:rsidP="004B1FE9">
            <w:pPr>
              <w:widowControl w:val="0"/>
              <w:rPr>
                <w:lang w:val="ru-RU"/>
              </w:rPr>
            </w:pPr>
            <w:r w:rsidRPr="00EA2930">
              <w:rPr>
                <w:lang w:val="ru-RU"/>
              </w:rPr>
              <w:t>Провести консультацию для клиента</w:t>
            </w:r>
            <w:r w:rsidR="00465E3F" w:rsidRPr="00EA2930">
              <w:rPr>
                <w:lang w:val="ru-RU"/>
              </w:rPr>
              <w:t>.</w:t>
            </w:r>
          </w:p>
        </w:tc>
        <w:tc>
          <w:tcPr>
            <w:tcW w:w="4555" w:type="dxa"/>
            <w:gridSpan w:val="8"/>
          </w:tcPr>
          <w:p w:rsidR="00337EBF" w:rsidRPr="00EA2930" w:rsidRDefault="00E22719">
            <w:pPr>
              <w:widowControl w:val="0"/>
              <w:shd w:val="clear" w:color="auto" w:fill="FFFFFF"/>
              <w:rPr>
                <w:lang w:val="ru-RU"/>
              </w:rPr>
            </w:pPr>
            <w:r w:rsidRPr="00EA2930">
              <w:rPr>
                <w:b/>
                <w:lang w:val="ru-RU"/>
              </w:rPr>
              <w:t>Умения:</w:t>
            </w:r>
          </w:p>
          <w:p w:rsidR="00337EBF" w:rsidRPr="00EA2930" w:rsidRDefault="00E22719">
            <w:pPr>
              <w:widowControl w:val="0"/>
              <w:shd w:val="clear" w:color="auto" w:fill="FFFFFF"/>
              <w:rPr>
                <w:lang w:val="ru-RU"/>
              </w:rPr>
            </w:pPr>
            <w:r w:rsidRPr="00EA2930">
              <w:rPr>
                <w:lang w:val="ru-RU"/>
              </w:rPr>
              <w:t>1.</w:t>
            </w:r>
            <w:r w:rsidR="008D5BC8" w:rsidRPr="00EA2930">
              <w:rPr>
                <w:lang w:val="ru-RU"/>
              </w:rPr>
              <w:t xml:space="preserve"> </w:t>
            </w:r>
            <w:r w:rsidR="004559EC" w:rsidRPr="00EA2930">
              <w:rPr>
                <w:lang w:val="ru-RU"/>
              </w:rPr>
              <w:t>Применять</w:t>
            </w:r>
            <w:r w:rsidR="00F719A1" w:rsidRPr="00EA2930">
              <w:rPr>
                <w:lang w:val="ru-RU"/>
              </w:rPr>
              <w:t xml:space="preserve"> </w:t>
            </w:r>
            <w:r w:rsidR="00A617DD" w:rsidRPr="00EA2930">
              <w:rPr>
                <w:lang w:val="ru-RU"/>
              </w:rPr>
              <w:t>профессиональн</w:t>
            </w:r>
            <w:r w:rsidR="004559EC" w:rsidRPr="00EA2930">
              <w:rPr>
                <w:lang w:val="ru-RU"/>
              </w:rPr>
              <w:t>ую</w:t>
            </w:r>
            <w:r w:rsidR="00A617DD" w:rsidRPr="00EA2930">
              <w:rPr>
                <w:lang w:val="ru-RU"/>
              </w:rPr>
              <w:t xml:space="preserve"> терминологи</w:t>
            </w:r>
            <w:r w:rsidR="004559EC" w:rsidRPr="00EA2930">
              <w:rPr>
                <w:lang w:val="ru-RU"/>
              </w:rPr>
              <w:t>ю</w:t>
            </w:r>
            <w:r w:rsidR="00A617DD" w:rsidRPr="00EA2930">
              <w:rPr>
                <w:lang w:val="ru-RU"/>
              </w:rPr>
              <w:t xml:space="preserve"> и психологи</w:t>
            </w:r>
            <w:r w:rsidR="004559EC" w:rsidRPr="00EA2930">
              <w:rPr>
                <w:lang w:val="ru-RU"/>
              </w:rPr>
              <w:t>ю</w:t>
            </w:r>
            <w:r w:rsidR="00A617DD" w:rsidRPr="00EA2930">
              <w:rPr>
                <w:lang w:val="ru-RU"/>
              </w:rPr>
              <w:t xml:space="preserve"> общения</w:t>
            </w:r>
            <w:r w:rsidR="00465E3F" w:rsidRPr="00EA2930">
              <w:rPr>
                <w:lang w:val="ru-RU"/>
              </w:rPr>
              <w:t>.</w:t>
            </w:r>
          </w:p>
          <w:p w:rsidR="002572F7" w:rsidRPr="00EA2930" w:rsidRDefault="002572F7">
            <w:pPr>
              <w:widowControl w:val="0"/>
              <w:shd w:val="clear" w:color="auto" w:fill="FFFFFF"/>
              <w:rPr>
                <w:lang w:val="ru-RU"/>
              </w:rPr>
            </w:pPr>
            <w:r w:rsidRPr="00EA2930">
              <w:rPr>
                <w:lang w:val="ru-RU"/>
              </w:rPr>
              <w:t>2.</w:t>
            </w:r>
            <w:r w:rsidR="008D0D94" w:rsidRPr="00EA2930">
              <w:rPr>
                <w:lang w:val="ru-RU"/>
              </w:rPr>
              <w:t xml:space="preserve"> </w:t>
            </w:r>
            <w:r w:rsidRPr="00EA2930">
              <w:rPr>
                <w:lang w:val="ru-RU"/>
              </w:rPr>
              <w:t>Опред</w:t>
            </w:r>
            <w:r w:rsidR="008D0D94" w:rsidRPr="00EA2930">
              <w:rPr>
                <w:lang w:val="ru-RU"/>
              </w:rPr>
              <w:t>е</w:t>
            </w:r>
            <w:r w:rsidRPr="00EA2930">
              <w:rPr>
                <w:lang w:val="ru-RU"/>
              </w:rPr>
              <w:t>лять потребности клиента.</w:t>
            </w:r>
          </w:p>
          <w:p w:rsidR="003936A0" w:rsidRPr="00EA2930" w:rsidRDefault="002572F7">
            <w:pPr>
              <w:widowControl w:val="0"/>
              <w:shd w:val="clear" w:color="auto" w:fill="FFFFFF"/>
              <w:rPr>
                <w:lang w:val="ru-RU"/>
              </w:rPr>
            </w:pPr>
            <w:r w:rsidRPr="00EA2930">
              <w:rPr>
                <w:lang w:val="ru-RU"/>
              </w:rPr>
              <w:t>3</w:t>
            </w:r>
            <w:r w:rsidR="004559EC" w:rsidRPr="00EA2930">
              <w:rPr>
                <w:lang w:val="ru-RU"/>
              </w:rPr>
              <w:t>.</w:t>
            </w:r>
            <w:r w:rsidR="008D5BC8" w:rsidRPr="00EA2930">
              <w:rPr>
                <w:lang w:val="ru-RU"/>
              </w:rPr>
              <w:t xml:space="preserve"> </w:t>
            </w:r>
            <w:r w:rsidR="004559EC" w:rsidRPr="00EA2930">
              <w:rPr>
                <w:lang w:val="ru-RU"/>
              </w:rPr>
              <w:t>Определять состояние</w:t>
            </w:r>
            <w:r w:rsidR="00410B46" w:rsidRPr="00EA2930">
              <w:rPr>
                <w:lang w:val="ru-RU"/>
              </w:rPr>
              <w:t xml:space="preserve"> кожи.</w:t>
            </w:r>
          </w:p>
          <w:p w:rsidR="002572F7" w:rsidRPr="00EA2930" w:rsidRDefault="002572F7">
            <w:pPr>
              <w:widowControl w:val="0"/>
              <w:shd w:val="clear" w:color="auto" w:fill="FFFFFF"/>
              <w:rPr>
                <w:lang w:val="ru-RU"/>
              </w:rPr>
            </w:pPr>
            <w:r w:rsidRPr="00EA2930">
              <w:rPr>
                <w:lang w:val="ru-RU"/>
              </w:rPr>
              <w:lastRenderedPageBreak/>
              <w:t>4</w:t>
            </w:r>
            <w:r w:rsidR="00410B46" w:rsidRPr="00EA2930">
              <w:rPr>
                <w:lang w:val="ru-RU"/>
              </w:rPr>
              <w:t>.</w:t>
            </w:r>
            <w:r w:rsidR="008D5BC8" w:rsidRPr="00EA2930">
              <w:rPr>
                <w:lang w:val="ru-RU"/>
              </w:rPr>
              <w:t xml:space="preserve"> </w:t>
            </w:r>
            <w:r w:rsidR="00410B46" w:rsidRPr="00EA2930">
              <w:rPr>
                <w:lang w:val="ru-RU"/>
              </w:rPr>
              <w:t>Предлагать возможные варианты татуировок.</w:t>
            </w:r>
          </w:p>
          <w:p w:rsidR="00337EBF" w:rsidRPr="00EA2930" w:rsidRDefault="00DF0043">
            <w:pPr>
              <w:widowControl w:val="0"/>
              <w:shd w:val="clear" w:color="auto" w:fill="FFFFFF"/>
              <w:rPr>
                <w:lang w:val="ru-RU"/>
              </w:rPr>
            </w:pPr>
            <w:r w:rsidRPr="00EA2930">
              <w:rPr>
                <w:lang w:val="ru-RU"/>
              </w:rPr>
              <w:t>5</w:t>
            </w:r>
            <w:r w:rsidR="002572F7" w:rsidRPr="00EA2930">
              <w:rPr>
                <w:lang w:val="ru-RU"/>
              </w:rPr>
              <w:t>.</w:t>
            </w:r>
            <w:r w:rsidRPr="00EA2930">
              <w:rPr>
                <w:lang w:val="ru-RU"/>
              </w:rPr>
              <w:t xml:space="preserve"> </w:t>
            </w:r>
            <w:r w:rsidR="002572F7" w:rsidRPr="00EA2930">
              <w:rPr>
                <w:lang w:val="ru-RU"/>
              </w:rPr>
              <w:t>Продвигать свои услуги.</w:t>
            </w:r>
          </w:p>
        </w:tc>
      </w:tr>
      <w:tr w:rsidR="00337EBF" w:rsidRPr="00105E26" w:rsidTr="00A16A17">
        <w:tblPrEx>
          <w:tblLook w:val="04A0" w:firstRow="1" w:lastRow="0" w:firstColumn="1" w:lastColumn="0" w:noHBand="0" w:noVBand="1"/>
        </w:tblPrEx>
        <w:trPr>
          <w:gridBefore w:val="1"/>
          <w:wBefore w:w="29" w:type="dxa"/>
          <w:trHeight w:val="1441"/>
        </w:trPr>
        <w:tc>
          <w:tcPr>
            <w:tcW w:w="2807" w:type="dxa"/>
            <w:gridSpan w:val="3"/>
            <w:vMerge/>
            <w:shd w:val="clear" w:color="auto" w:fill="auto"/>
          </w:tcPr>
          <w:p w:rsidR="00337EBF" w:rsidRPr="00EA2930" w:rsidRDefault="00337EBF">
            <w:pPr>
              <w:rPr>
                <w:lang w:val="ru-RU"/>
              </w:rPr>
            </w:pPr>
          </w:p>
        </w:tc>
        <w:tc>
          <w:tcPr>
            <w:tcW w:w="2249" w:type="dxa"/>
            <w:gridSpan w:val="3"/>
            <w:vMerge/>
            <w:shd w:val="clear" w:color="auto" w:fill="auto"/>
          </w:tcPr>
          <w:p w:rsidR="00367A5C" w:rsidRPr="00EA2930" w:rsidRDefault="00367A5C" w:rsidP="004B1FE9">
            <w:pPr>
              <w:widowControl w:val="0"/>
              <w:rPr>
                <w:lang w:val="ru-RU"/>
              </w:rPr>
            </w:pPr>
          </w:p>
        </w:tc>
        <w:tc>
          <w:tcPr>
            <w:tcW w:w="4555" w:type="dxa"/>
            <w:gridSpan w:val="8"/>
          </w:tcPr>
          <w:p w:rsidR="00337EBF" w:rsidRPr="00EA2930" w:rsidRDefault="00E22719">
            <w:pPr>
              <w:widowControl w:val="0"/>
              <w:shd w:val="clear" w:color="auto" w:fill="FFFFFF"/>
              <w:rPr>
                <w:b/>
                <w:lang w:val="ru-RU"/>
              </w:rPr>
            </w:pPr>
            <w:r w:rsidRPr="00EA2930">
              <w:rPr>
                <w:b/>
                <w:lang w:val="ru-RU"/>
              </w:rPr>
              <w:t>Знания:</w:t>
            </w:r>
          </w:p>
          <w:p w:rsidR="00410B46" w:rsidRPr="00EA2930" w:rsidRDefault="002572F7">
            <w:pPr>
              <w:widowControl w:val="0"/>
              <w:shd w:val="clear" w:color="auto" w:fill="FFFFFF"/>
              <w:rPr>
                <w:lang w:val="ru-RU"/>
              </w:rPr>
            </w:pPr>
            <w:r w:rsidRPr="00EA2930">
              <w:rPr>
                <w:lang w:val="ru-RU"/>
              </w:rPr>
              <w:t>2.</w:t>
            </w:r>
            <w:r w:rsidR="008D5BC8" w:rsidRPr="00EA2930">
              <w:rPr>
                <w:lang w:val="ru-RU"/>
              </w:rPr>
              <w:t xml:space="preserve"> </w:t>
            </w:r>
            <w:r w:rsidR="00410B46" w:rsidRPr="00EA2930">
              <w:rPr>
                <w:lang w:val="ru-RU"/>
              </w:rPr>
              <w:t>Строение кожи и ее функции.</w:t>
            </w:r>
          </w:p>
          <w:p w:rsidR="003936A0" w:rsidRPr="00EA2930" w:rsidRDefault="002572F7">
            <w:pPr>
              <w:widowControl w:val="0"/>
              <w:shd w:val="clear" w:color="auto" w:fill="FFFFFF"/>
              <w:rPr>
                <w:lang w:val="ru-RU"/>
              </w:rPr>
            </w:pPr>
            <w:r w:rsidRPr="00EA2930">
              <w:rPr>
                <w:lang w:val="ru-RU"/>
              </w:rPr>
              <w:t>3</w:t>
            </w:r>
            <w:r w:rsidR="003936A0" w:rsidRPr="00EA2930">
              <w:rPr>
                <w:lang w:val="ru-RU"/>
              </w:rPr>
              <w:t>.</w:t>
            </w:r>
            <w:r w:rsidR="008D5BC8" w:rsidRPr="00EA2930">
              <w:rPr>
                <w:lang w:val="ru-RU"/>
              </w:rPr>
              <w:t xml:space="preserve"> </w:t>
            </w:r>
            <w:r w:rsidR="003936A0" w:rsidRPr="00EA2930">
              <w:rPr>
                <w:lang w:val="ru-RU"/>
              </w:rPr>
              <w:t>Виды татуировок.</w:t>
            </w:r>
          </w:p>
          <w:p w:rsidR="00410B46" w:rsidRPr="00EA2930" w:rsidRDefault="002572F7">
            <w:pPr>
              <w:widowControl w:val="0"/>
              <w:shd w:val="clear" w:color="auto" w:fill="FFFFFF"/>
              <w:rPr>
                <w:lang w:val="ru-RU"/>
              </w:rPr>
            </w:pPr>
            <w:r w:rsidRPr="00EA2930">
              <w:rPr>
                <w:lang w:val="ru-RU"/>
              </w:rPr>
              <w:t>4</w:t>
            </w:r>
            <w:r w:rsidR="00410B46" w:rsidRPr="00EA2930">
              <w:rPr>
                <w:lang w:val="ru-RU"/>
              </w:rPr>
              <w:t>.</w:t>
            </w:r>
            <w:r w:rsidR="008D5BC8" w:rsidRPr="00EA2930">
              <w:rPr>
                <w:lang w:val="ru-RU"/>
              </w:rPr>
              <w:t xml:space="preserve"> </w:t>
            </w:r>
            <w:r w:rsidR="00410B46" w:rsidRPr="00EA2930">
              <w:rPr>
                <w:lang w:val="ru-RU"/>
              </w:rPr>
              <w:t>Тренды в моде татуировок.</w:t>
            </w:r>
          </w:p>
          <w:p w:rsidR="00337EBF" w:rsidRPr="00EA2930" w:rsidRDefault="002572F7">
            <w:pPr>
              <w:widowControl w:val="0"/>
              <w:shd w:val="clear" w:color="auto" w:fill="FFFFFF"/>
              <w:rPr>
                <w:b/>
                <w:lang w:val="ru-RU"/>
              </w:rPr>
            </w:pPr>
            <w:r w:rsidRPr="00EA2930">
              <w:rPr>
                <w:lang w:val="ru-RU"/>
              </w:rPr>
              <w:t>5</w:t>
            </w:r>
            <w:r w:rsidR="00410B46" w:rsidRPr="00EA2930">
              <w:rPr>
                <w:lang w:val="ru-RU"/>
              </w:rPr>
              <w:t>.</w:t>
            </w:r>
            <w:r w:rsidR="008D5BC8" w:rsidRPr="00EA2930">
              <w:rPr>
                <w:lang w:val="ru-RU"/>
              </w:rPr>
              <w:t xml:space="preserve"> </w:t>
            </w:r>
            <w:r w:rsidR="00E22719" w:rsidRPr="00EA2930">
              <w:rPr>
                <w:lang w:val="ru-RU"/>
              </w:rPr>
              <w:t>Профессиональная этика и психология общения</w:t>
            </w:r>
            <w:r w:rsidR="00410B46" w:rsidRPr="00EA2930">
              <w:rPr>
                <w:lang w:val="ru-RU"/>
              </w:rPr>
              <w:t>.</w:t>
            </w:r>
          </w:p>
        </w:tc>
      </w:tr>
      <w:tr w:rsidR="004B5555" w:rsidRPr="00105E26" w:rsidTr="00A16A17">
        <w:trPr>
          <w:gridBefore w:val="1"/>
          <w:wBefore w:w="29" w:type="dxa"/>
          <w:trHeight w:val="589"/>
        </w:trPr>
        <w:tc>
          <w:tcPr>
            <w:tcW w:w="2807" w:type="dxa"/>
            <w:gridSpan w:val="3"/>
            <w:vMerge w:val="restart"/>
            <w:shd w:val="clear" w:color="auto" w:fill="auto"/>
          </w:tcPr>
          <w:p w:rsidR="004B5555" w:rsidRPr="00EA2930" w:rsidRDefault="004B5555">
            <w:pPr>
              <w:rPr>
                <w:b/>
                <w:lang w:val="ru-RU"/>
              </w:rPr>
            </w:pPr>
            <w:r w:rsidRPr="00EA2930">
              <w:rPr>
                <w:b/>
                <w:lang w:val="ru-RU"/>
              </w:rPr>
              <w:t>Трудовая функция 2:</w:t>
            </w:r>
          </w:p>
          <w:p w:rsidR="004B5555" w:rsidRPr="00EA2930" w:rsidRDefault="004B5555">
            <w:pPr>
              <w:rPr>
                <w:lang w:val="ru-RU"/>
              </w:rPr>
            </w:pPr>
            <w:r w:rsidRPr="00EA2930">
              <w:rPr>
                <w:lang w:val="ru-RU" w:eastAsia="ru-RU"/>
              </w:rPr>
              <w:t>Разработка дизайна татуировки.</w:t>
            </w:r>
          </w:p>
        </w:tc>
        <w:tc>
          <w:tcPr>
            <w:tcW w:w="2249" w:type="dxa"/>
            <w:gridSpan w:val="3"/>
            <w:vMerge w:val="restart"/>
            <w:shd w:val="clear" w:color="auto" w:fill="auto"/>
          </w:tcPr>
          <w:p w:rsidR="004B5555" w:rsidRPr="00EA2930" w:rsidRDefault="004B5555" w:rsidP="004B1FE9">
            <w:pPr>
              <w:widowControl w:val="0"/>
              <w:rPr>
                <w:b/>
                <w:lang w:val="ru-RU"/>
              </w:rPr>
            </w:pPr>
            <w:r w:rsidRPr="00EA2930">
              <w:rPr>
                <w:b/>
                <w:lang w:val="ru-RU"/>
              </w:rPr>
              <w:t>Задача 1:</w:t>
            </w:r>
          </w:p>
          <w:p w:rsidR="004B5555" w:rsidRPr="00EA2930" w:rsidRDefault="004B5555" w:rsidP="004B1FE9">
            <w:pPr>
              <w:widowControl w:val="0"/>
              <w:rPr>
                <w:lang w:val="ru-RU"/>
              </w:rPr>
            </w:pPr>
            <w:r w:rsidRPr="00EA2930">
              <w:rPr>
                <w:lang w:val="ru-RU"/>
              </w:rPr>
              <w:t>Выполнить дизайн татуировки.</w:t>
            </w:r>
          </w:p>
          <w:p w:rsidR="004B5555" w:rsidRPr="00EA2930" w:rsidRDefault="004B5555" w:rsidP="004B1FE9">
            <w:pPr>
              <w:widowControl w:val="0"/>
              <w:rPr>
                <w:lang w:val="ru-RU"/>
              </w:rPr>
            </w:pPr>
          </w:p>
        </w:tc>
        <w:tc>
          <w:tcPr>
            <w:tcW w:w="4555" w:type="dxa"/>
            <w:gridSpan w:val="8"/>
          </w:tcPr>
          <w:p w:rsidR="004B5555" w:rsidRPr="00EA2930" w:rsidRDefault="004B5555">
            <w:pPr>
              <w:widowControl w:val="0"/>
              <w:shd w:val="clear" w:color="auto" w:fill="FFFFFF"/>
              <w:rPr>
                <w:b/>
                <w:lang w:val="ru-RU"/>
              </w:rPr>
            </w:pPr>
            <w:r w:rsidRPr="00EA2930">
              <w:rPr>
                <w:b/>
                <w:lang w:val="ru-RU"/>
              </w:rPr>
              <w:t>Умения:</w:t>
            </w:r>
          </w:p>
          <w:p w:rsidR="004B5555" w:rsidRPr="00EA2930" w:rsidRDefault="004B5555">
            <w:pPr>
              <w:widowControl w:val="0"/>
              <w:shd w:val="clear" w:color="auto" w:fill="FFFFFF"/>
              <w:rPr>
                <w:lang w:val="ru-RU"/>
              </w:rPr>
            </w:pPr>
            <w:r w:rsidRPr="00EA2930">
              <w:rPr>
                <w:lang w:val="ru-RU"/>
              </w:rPr>
              <w:t>1. Выполнить дизайн-эскиз татуировки с использованием художественного рисунка.</w:t>
            </w:r>
          </w:p>
          <w:p w:rsidR="004B5555" w:rsidRPr="00EA2930" w:rsidRDefault="004B5555">
            <w:pPr>
              <w:widowControl w:val="0"/>
              <w:shd w:val="clear" w:color="auto" w:fill="FFFFFF"/>
              <w:rPr>
                <w:b/>
                <w:lang w:val="ru-RU"/>
              </w:rPr>
            </w:pPr>
            <w:r w:rsidRPr="00EA2930">
              <w:rPr>
                <w:lang w:val="ru-RU"/>
              </w:rPr>
              <w:t>2. Выполнить дизайн-эскиз татуировки с использованием IT технологий.</w:t>
            </w:r>
          </w:p>
        </w:tc>
      </w:tr>
      <w:tr w:rsidR="004B5555" w:rsidRPr="00105E26" w:rsidTr="00A16A17">
        <w:trPr>
          <w:gridBefore w:val="1"/>
          <w:wBefore w:w="29" w:type="dxa"/>
          <w:trHeight w:val="1156"/>
        </w:trPr>
        <w:tc>
          <w:tcPr>
            <w:tcW w:w="2807" w:type="dxa"/>
            <w:gridSpan w:val="3"/>
            <w:vMerge/>
            <w:tcBorders>
              <w:bottom w:val="single" w:sz="4" w:space="0" w:color="auto"/>
            </w:tcBorders>
            <w:shd w:val="clear" w:color="auto" w:fill="auto"/>
          </w:tcPr>
          <w:p w:rsidR="004B5555" w:rsidRPr="00EA2930" w:rsidRDefault="004B5555" w:rsidP="004B1FE9">
            <w:pPr>
              <w:widowControl w:val="0"/>
              <w:rPr>
                <w:lang w:val="ru-RU"/>
              </w:rPr>
            </w:pPr>
          </w:p>
        </w:tc>
        <w:tc>
          <w:tcPr>
            <w:tcW w:w="2249" w:type="dxa"/>
            <w:gridSpan w:val="3"/>
            <w:vMerge/>
            <w:tcBorders>
              <w:bottom w:val="single" w:sz="4" w:space="0" w:color="auto"/>
            </w:tcBorders>
            <w:shd w:val="clear" w:color="auto" w:fill="auto"/>
          </w:tcPr>
          <w:p w:rsidR="004B5555" w:rsidRPr="00EA2930" w:rsidRDefault="004B5555">
            <w:pPr>
              <w:rPr>
                <w:lang w:val="ru-RU"/>
              </w:rPr>
            </w:pPr>
          </w:p>
        </w:tc>
        <w:tc>
          <w:tcPr>
            <w:tcW w:w="4555" w:type="dxa"/>
            <w:gridSpan w:val="8"/>
            <w:tcBorders>
              <w:bottom w:val="single" w:sz="4" w:space="0" w:color="auto"/>
            </w:tcBorders>
          </w:tcPr>
          <w:p w:rsidR="004B5555" w:rsidRPr="00EA2930" w:rsidRDefault="004B5555">
            <w:pPr>
              <w:widowControl w:val="0"/>
              <w:shd w:val="clear" w:color="auto" w:fill="FFFFFF"/>
              <w:rPr>
                <w:lang w:val="ru-RU"/>
              </w:rPr>
            </w:pPr>
            <w:r w:rsidRPr="00EA2930">
              <w:rPr>
                <w:b/>
                <w:lang w:val="ru-RU"/>
              </w:rPr>
              <w:t>Знания:</w:t>
            </w:r>
          </w:p>
          <w:p w:rsidR="004B5555" w:rsidRPr="00EA2930" w:rsidRDefault="004B5555">
            <w:pPr>
              <w:widowControl w:val="0"/>
              <w:shd w:val="clear" w:color="auto" w:fill="FFFFFF"/>
              <w:rPr>
                <w:lang w:val="ru-RU"/>
              </w:rPr>
            </w:pPr>
            <w:r w:rsidRPr="00EA2930">
              <w:rPr>
                <w:lang w:val="ru-RU"/>
              </w:rPr>
              <w:t>1. Основы художественного рисунка.</w:t>
            </w:r>
          </w:p>
          <w:p w:rsidR="004B5555" w:rsidRPr="00EA2930" w:rsidRDefault="004B5555">
            <w:pPr>
              <w:widowControl w:val="0"/>
              <w:shd w:val="clear" w:color="auto" w:fill="FFFFFF"/>
              <w:rPr>
                <w:lang w:val="ru-RU"/>
              </w:rPr>
            </w:pPr>
            <w:r w:rsidRPr="00EA2930">
              <w:rPr>
                <w:lang w:val="ru-RU"/>
              </w:rPr>
              <w:t>2. Виды дизайна татуировок.</w:t>
            </w:r>
          </w:p>
          <w:p w:rsidR="004B5555" w:rsidRPr="00EA2930" w:rsidRDefault="004B5555">
            <w:pPr>
              <w:widowControl w:val="0"/>
              <w:shd w:val="clear" w:color="auto" w:fill="FFFFFF"/>
              <w:rPr>
                <w:lang w:val="ru-RU"/>
              </w:rPr>
            </w:pPr>
            <w:r w:rsidRPr="00EA2930">
              <w:rPr>
                <w:lang w:val="ru-RU"/>
              </w:rPr>
              <w:t>3. Программы Adobe, Adobe Photoshop.</w:t>
            </w:r>
          </w:p>
          <w:p w:rsidR="004B5555" w:rsidRPr="00EA2930" w:rsidRDefault="004B5555">
            <w:pPr>
              <w:widowControl w:val="0"/>
              <w:rPr>
                <w:lang w:val="ru-RU"/>
              </w:rPr>
            </w:pPr>
            <w:r w:rsidRPr="00EA2930">
              <w:rPr>
                <w:lang w:val="ru-RU"/>
              </w:rPr>
              <w:t>4. Тренды в моде татуировок.</w:t>
            </w:r>
          </w:p>
        </w:tc>
      </w:tr>
      <w:tr w:rsidR="003936A0" w:rsidRPr="00105E26" w:rsidTr="00A16A17">
        <w:trPr>
          <w:gridBefore w:val="1"/>
          <w:wBefore w:w="29" w:type="dxa"/>
          <w:trHeight w:val="2857"/>
        </w:trPr>
        <w:tc>
          <w:tcPr>
            <w:tcW w:w="2807" w:type="dxa"/>
            <w:gridSpan w:val="3"/>
            <w:vMerge w:val="restart"/>
          </w:tcPr>
          <w:p w:rsidR="003936A0" w:rsidRPr="00EA2930" w:rsidRDefault="00E22719">
            <w:pPr>
              <w:rPr>
                <w:b/>
                <w:lang w:val="ru-RU"/>
              </w:rPr>
            </w:pPr>
            <w:r w:rsidRPr="00EA2930">
              <w:rPr>
                <w:b/>
                <w:lang w:val="ru-RU"/>
              </w:rPr>
              <w:t>Трудовая функция 3:</w:t>
            </w:r>
          </w:p>
          <w:p w:rsidR="003936A0" w:rsidRPr="00EA2930" w:rsidRDefault="003936A0">
            <w:pPr>
              <w:widowControl w:val="0"/>
              <w:shd w:val="clear" w:color="auto" w:fill="FFFFFF"/>
              <w:rPr>
                <w:lang w:val="ru-RU" w:eastAsia="ru-RU"/>
              </w:rPr>
            </w:pPr>
            <w:r w:rsidRPr="00EA2930">
              <w:rPr>
                <w:lang w:val="ru-RU" w:eastAsia="ru-RU"/>
              </w:rPr>
              <w:t>Выполнение художественной татуировки.</w:t>
            </w:r>
          </w:p>
          <w:p w:rsidR="003936A0" w:rsidRPr="00EA2930" w:rsidRDefault="003936A0">
            <w:pPr>
              <w:rPr>
                <w:lang w:val="ru-RU"/>
              </w:rPr>
            </w:pPr>
          </w:p>
        </w:tc>
        <w:tc>
          <w:tcPr>
            <w:tcW w:w="2249" w:type="dxa"/>
            <w:gridSpan w:val="3"/>
            <w:vMerge w:val="restart"/>
          </w:tcPr>
          <w:p w:rsidR="003936A0" w:rsidRPr="00EA2930" w:rsidRDefault="003936A0">
            <w:pPr>
              <w:widowControl w:val="0"/>
              <w:rPr>
                <w:b/>
                <w:lang w:val="ru-RU"/>
              </w:rPr>
            </w:pPr>
            <w:r w:rsidRPr="00EA2930">
              <w:rPr>
                <w:b/>
                <w:lang w:val="ru-RU"/>
              </w:rPr>
              <w:t>Задача 1:</w:t>
            </w:r>
          </w:p>
          <w:p w:rsidR="003936A0" w:rsidRPr="00EA2930" w:rsidRDefault="003936A0">
            <w:pPr>
              <w:widowControl w:val="0"/>
              <w:rPr>
                <w:lang w:val="ru-RU"/>
              </w:rPr>
            </w:pPr>
            <w:r w:rsidRPr="00EA2930">
              <w:rPr>
                <w:lang w:val="ru-RU"/>
              </w:rPr>
              <w:t>Подготовить рабочее место</w:t>
            </w:r>
            <w:r w:rsidR="00611F38" w:rsidRPr="00EA2930">
              <w:rPr>
                <w:lang w:val="ru-RU"/>
              </w:rPr>
              <w:t>.</w:t>
            </w:r>
          </w:p>
        </w:tc>
        <w:tc>
          <w:tcPr>
            <w:tcW w:w="4555" w:type="dxa"/>
            <w:gridSpan w:val="8"/>
          </w:tcPr>
          <w:p w:rsidR="008D5BC8" w:rsidRPr="00EA2930" w:rsidRDefault="003936A0">
            <w:pPr>
              <w:widowControl w:val="0"/>
              <w:rPr>
                <w:b/>
                <w:lang w:val="ru-RU"/>
              </w:rPr>
            </w:pPr>
            <w:r w:rsidRPr="00EA2930">
              <w:rPr>
                <w:b/>
                <w:lang w:val="ru-RU"/>
              </w:rPr>
              <w:t>Умения:</w:t>
            </w:r>
          </w:p>
          <w:p w:rsidR="00367A5C" w:rsidRPr="00EA2930" w:rsidRDefault="003936A0" w:rsidP="004B1FE9">
            <w:pPr>
              <w:widowControl w:val="0"/>
              <w:rPr>
                <w:lang w:val="ru-RU" w:eastAsia="ru-RU"/>
              </w:rPr>
            </w:pPr>
            <w:r w:rsidRPr="00EA2930">
              <w:rPr>
                <w:lang w:val="ru-RU" w:eastAsia="ru-RU"/>
              </w:rPr>
              <w:t>1.</w:t>
            </w:r>
            <w:r w:rsidR="008D5BC8" w:rsidRPr="00EA2930">
              <w:rPr>
                <w:lang w:val="ru-RU" w:eastAsia="ru-RU"/>
              </w:rPr>
              <w:t xml:space="preserve"> </w:t>
            </w:r>
            <w:r w:rsidRPr="00EA2930">
              <w:rPr>
                <w:lang w:val="ru-RU" w:eastAsia="ru-RU"/>
              </w:rPr>
              <w:t>Подготовить</w:t>
            </w:r>
            <w:r w:rsidR="001C401E" w:rsidRPr="00EA2930">
              <w:rPr>
                <w:lang w:val="ru-RU" w:eastAsia="ru-RU"/>
              </w:rPr>
              <w:t xml:space="preserve"> </w:t>
            </w:r>
            <w:r w:rsidRPr="00EA2930">
              <w:rPr>
                <w:lang w:val="ru-RU" w:eastAsia="ru-RU"/>
              </w:rPr>
              <w:t>рабочее место, соблюдать правила санитарии и гигиены, требования безопасности.</w:t>
            </w:r>
          </w:p>
          <w:p w:rsidR="003936A0" w:rsidRPr="00EA2930" w:rsidRDefault="003936A0">
            <w:pPr>
              <w:rPr>
                <w:lang w:val="ru-RU" w:eastAsia="ru-RU"/>
              </w:rPr>
            </w:pPr>
            <w:r w:rsidRPr="00EA2930">
              <w:rPr>
                <w:lang w:val="ru-RU" w:eastAsia="ru-RU"/>
              </w:rPr>
              <w:t>2.</w:t>
            </w:r>
            <w:r w:rsidR="008D5BC8" w:rsidRPr="00EA2930">
              <w:rPr>
                <w:lang w:val="ru-RU" w:eastAsia="ru-RU"/>
              </w:rPr>
              <w:t xml:space="preserve"> </w:t>
            </w:r>
            <w:r w:rsidRPr="00EA2930">
              <w:rPr>
                <w:lang w:val="ru-RU" w:eastAsia="ru-RU"/>
              </w:rPr>
              <w:t xml:space="preserve">Выполнять дезинфекцию и стерилизацию инструментов и расходных материалов. </w:t>
            </w:r>
          </w:p>
          <w:p w:rsidR="009B501D" w:rsidRPr="00EA2930" w:rsidRDefault="009B501D">
            <w:pPr>
              <w:rPr>
                <w:lang w:val="ru-RU" w:eastAsia="ru-RU"/>
              </w:rPr>
            </w:pPr>
            <w:r w:rsidRPr="00EA2930">
              <w:rPr>
                <w:lang w:val="ru-RU" w:eastAsia="ru-RU"/>
              </w:rPr>
              <w:t>3.</w:t>
            </w:r>
            <w:r w:rsidR="00F53170" w:rsidRPr="00EA2930">
              <w:rPr>
                <w:lang w:val="ru-RU" w:eastAsia="ru-RU"/>
              </w:rPr>
              <w:t xml:space="preserve"> </w:t>
            </w:r>
            <w:r w:rsidRPr="00EA2930">
              <w:rPr>
                <w:lang w:val="ru-RU" w:eastAsia="ru-RU"/>
              </w:rPr>
              <w:t>Заказывать расходные материалы.</w:t>
            </w:r>
          </w:p>
          <w:p w:rsidR="009B501D" w:rsidRPr="00EA2930" w:rsidRDefault="009B501D">
            <w:pPr>
              <w:widowControl w:val="0"/>
              <w:tabs>
                <w:tab w:val="left" w:pos="463"/>
              </w:tabs>
              <w:rPr>
                <w:lang w:val="ru-RU" w:eastAsia="ru-RU"/>
              </w:rPr>
            </w:pPr>
            <w:r w:rsidRPr="00EA2930">
              <w:rPr>
                <w:lang w:val="ru-RU" w:eastAsia="ru-RU"/>
              </w:rPr>
              <w:t>4</w:t>
            </w:r>
            <w:r w:rsidR="003936A0" w:rsidRPr="00EA2930">
              <w:rPr>
                <w:lang w:val="ru-RU" w:eastAsia="ru-RU"/>
              </w:rPr>
              <w:t>.</w:t>
            </w:r>
            <w:r w:rsidR="008D5BC8" w:rsidRPr="00EA2930">
              <w:rPr>
                <w:lang w:val="ru-RU" w:eastAsia="ru-RU"/>
              </w:rPr>
              <w:t xml:space="preserve"> </w:t>
            </w:r>
            <w:r w:rsidR="003936A0" w:rsidRPr="00EA2930">
              <w:rPr>
                <w:lang w:val="ru-RU" w:eastAsia="ru-RU"/>
              </w:rPr>
              <w:t>Использовать оборудование, приспособления, инструменты для выполнения художественной татуировки.</w:t>
            </w:r>
          </w:p>
        </w:tc>
      </w:tr>
      <w:tr w:rsidR="003936A0" w:rsidRPr="00105E26" w:rsidTr="00A16A17">
        <w:tblPrEx>
          <w:tblLook w:val="04A0" w:firstRow="1" w:lastRow="0" w:firstColumn="1" w:lastColumn="0" w:noHBand="0" w:noVBand="1"/>
        </w:tblPrEx>
        <w:trPr>
          <w:gridBefore w:val="1"/>
          <w:wBefore w:w="29" w:type="dxa"/>
          <w:trHeight w:val="1926"/>
        </w:trPr>
        <w:tc>
          <w:tcPr>
            <w:tcW w:w="2807" w:type="dxa"/>
            <w:gridSpan w:val="3"/>
            <w:vMerge/>
          </w:tcPr>
          <w:p w:rsidR="003936A0" w:rsidRPr="00EA2930" w:rsidRDefault="003936A0">
            <w:pPr>
              <w:rPr>
                <w:lang w:val="ru-RU"/>
              </w:rPr>
            </w:pPr>
          </w:p>
        </w:tc>
        <w:tc>
          <w:tcPr>
            <w:tcW w:w="2249" w:type="dxa"/>
            <w:gridSpan w:val="3"/>
            <w:vMerge/>
          </w:tcPr>
          <w:p w:rsidR="003936A0" w:rsidRPr="00EA2930" w:rsidRDefault="003936A0">
            <w:pPr>
              <w:widowControl w:val="0"/>
              <w:rPr>
                <w:b/>
                <w:lang w:val="ru-RU"/>
              </w:rPr>
            </w:pPr>
          </w:p>
        </w:tc>
        <w:tc>
          <w:tcPr>
            <w:tcW w:w="4555" w:type="dxa"/>
            <w:gridSpan w:val="8"/>
          </w:tcPr>
          <w:p w:rsidR="003936A0" w:rsidRPr="00EA2930" w:rsidRDefault="003936A0">
            <w:pPr>
              <w:widowControl w:val="0"/>
              <w:tabs>
                <w:tab w:val="left" w:pos="463"/>
              </w:tabs>
              <w:rPr>
                <w:lang w:val="ru-RU" w:eastAsia="ru-RU"/>
              </w:rPr>
            </w:pPr>
            <w:r w:rsidRPr="00EA2930">
              <w:rPr>
                <w:b/>
                <w:lang w:val="ru-RU" w:eastAsia="ru-RU"/>
              </w:rPr>
              <w:t>Знания:</w:t>
            </w:r>
          </w:p>
          <w:p w:rsidR="003936A0" w:rsidRPr="00EA2930" w:rsidRDefault="003936A0">
            <w:pPr>
              <w:widowControl w:val="0"/>
              <w:tabs>
                <w:tab w:val="left" w:pos="463"/>
              </w:tabs>
              <w:rPr>
                <w:lang w:val="ru-RU" w:eastAsia="ru-RU"/>
              </w:rPr>
            </w:pPr>
            <w:r w:rsidRPr="00EA2930">
              <w:rPr>
                <w:lang w:val="ru-RU" w:eastAsia="ru-RU"/>
              </w:rPr>
              <w:t>1.</w:t>
            </w:r>
            <w:r w:rsidR="008D5BC8" w:rsidRPr="00EA2930">
              <w:rPr>
                <w:lang w:val="ru-RU" w:eastAsia="ru-RU"/>
              </w:rPr>
              <w:t xml:space="preserve"> </w:t>
            </w:r>
            <w:r w:rsidRPr="00EA2930">
              <w:rPr>
                <w:lang w:val="ru-RU" w:eastAsia="ru-RU"/>
              </w:rPr>
              <w:t>Устройство,</w:t>
            </w:r>
            <w:r w:rsidR="00617019" w:rsidRPr="00EA2930">
              <w:rPr>
                <w:lang w:val="ru-RU" w:eastAsia="ru-RU"/>
              </w:rPr>
              <w:t xml:space="preserve"> правила эксплуатации</w:t>
            </w:r>
            <w:r w:rsidR="001C401E" w:rsidRPr="00EA2930">
              <w:rPr>
                <w:lang w:val="ru-RU" w:eastAsia="ru-RU"/>
              </w:rPr>
              <w:t xml:space="preserve"> </w:t>
            </w:r>
            <w:r w:rsidRPr="00EA2930">
              <w:rPr>
                <w:lang w:val="ru-RU" w:eastAsia="ru-RU"/>
              </w:rPr>
              <w:t>применяемого оборудования, инструментов для художественной татуировки</w:t>
            </w:r>
            <w:r w:rsidR="003C6DC6" w:rsidRPr="00EA2930">
              <w:rPr>
                <w:lang w:val="ru-RU" w:eastAsia="ru-RU"/>
              </w:rPr>
              <w:t>.</w:t>
            </w:r>
          </w:p>
          <w:p w:rsidR="003936A0" w:rsidRPr="00EA2930" w:rsidRDefault="003936A0">
            <w:pPr>
              <w:widowControl w:val="0"/>
              <w:tabs>
                <w:tab w:val="left" w:pos="463"/>
              </w:tabs>
              <w:rPr>
                <w:b/>
                <w:lang w:val="ru-RU"/>
              </w:rPr>
            </w:pPr>
            <w:r w:rsidRPr="00EA2930">
              <w:rPr>
                <w:lang w:val="ru-RU" w:eastAsia="ru-RU"/>
              </w:rPr>
              <w:t>2.</w:t>
            </w:r>
            <w:r w:rsidR="008D5BC8" w:rsidRPr="00EA2930">
              <w:rPr>
                <w:lang w:val="ru-RU" w:eastAsia="ru-RU"/>
              </w:rPr>
              <w:t xml:space="preserve"> </w:t>
            </w:r>
            <w:r w:rsidRPr="00EA2930">
              <w:rPr>
                <w:lang w:val="ru-RU" w:eastAsia="ru-RU"/>
              </w:rPr>
              <w:t>Виды дезинфекции и стерилизации инструментов.</w:t>
            </w:r>
          </w:p>
        </w:tc>
      </w:tr>
      <w:tr w:rsidR="003936A0" w:rsidRPr="00105E26" w:rsidTr="00A16A17">
        <w:tblPrEx>
          <w:tblLook w:val="04A0" w:firstRow="1" w:lastRow="0" w:firstColumn="1" w:lastColumn="0" w:noHBand="0" w:noVBand="1"/>
        </w:tblPrEx>
        <w:trPr>
          <w:gridBefore w:val="1"/>
          <w:wBefore w:w="29" w:type="dxa"/>
          <w:trHeight w:val="1395"/>
        </w:trPr>
        <w:tc>
          <w:tcPr>
            <w:tcW w:w="2807" w:type="dxa"/>
            <w:gridSpan w:val="3"/>
            <w:vMerge/>
          </w:tcPr>
          <w:p w:rsidR="003936A0" w:rsidRPr="00EA2930" w:rsidRDefault="003936A0">
            <w:pPr>
              <w:rPr>
                <w:lang w:val="ru-RU"/>
              </w:rPr>
            </w:pPr>
          </w:p>
        </w:tc>
        <w:tc>
          <w:tcPr>
            <w:tcW w:w="2249" w:type="dxa"/>
            <w:gridSpan w:val="3"/>
            <w:vMerge w:val="restart"/>
          </w:tcPr>
          <w:p w:rsidR="003936A0" w:rsidRPr="00EA2930" w:rsidRDefault="003936A0">
            <w:pPr>
              <w:widowControl w:val="0"/>
              <w:rPr>
                <w:b/>
                <w:lang w:val="ru-RU"/>
              </w:rPr>
            </w:pPr>
            <w:r w:rsidRPr="00EA2930">
              <w:rPr>
                <w:b/>
                <w:lang w:val="ru-RU"/>
              </w:rPr>
              <w:t>Задача 2:</w:t>
            </w:r>
          </w:p>
          <w:p w:rsidR="003936A0" w:rsidRPr="00EA2930" w:rsidRDefault="003936A0">
            <w:pPr>
              <w:widowControl w:val="0"/>
              <w:rPr>
                <w:b/>
                <w:lang w:val="ru-RU"/>
              </w:rPr>
            </w:pPr>
            <w:r w:rsidRPr="00EA2930">
              <w:rPr>
                <w:lang w:val="ru-RU"/>
              </w:rPr>
              <w:t>Выполнить художественную татуировку</w:t>
            </w:r>
            <w:r w:rsidR="00611F38" w:rsidRPr="00EA2930">
              <w:rPr>
                <w:lang w:val="ru-RU"/>
              </w:rPr>
              <w:t>.</w:t>
            </w:r>
          </w:p>
        </w:tc>
        <w:tc>
          <w:tcPr>
            <w:tcW w:w="4555" w:type="dxa"/>
            <w:gridSpan w:val="8"/>
          </w:tcPr>
          <w:p w:rsidR="003936A0" w:rsidRPr="00EA2930" w:rsidRDefault="003936A0">
            <w:pPr>
              <w:widowControl w:val="0"/>
              <w:rPr>
                <w:b/>
                <w:lang w:val="ru-RU"/>
              </w:rPr>
            </w:pPr>
            <w:r w:rsidRPr="00EA2930">
              <w:rPr>
                <w:b/>
                <w:lang w:val="ru-RU"/>
              </w:rPr>
              <w:t>Умения:</w:t>
            </w:r>
          </w:p>
          <w:p w:rsidR="00F53170" w:rsidRPr="00EA2930" w:rsidRDefault="00F53170">
            <w:pPr>
              <w:rPr>
                <w:lang w:val="ru-RU" w:eastAsia="ru-RU"/>
              </w:rPr>
            </w:pPr>
            <w:r w:rsidRPr="00EA2930">
              <w:rPr>
                <w:lang w:val="ru-RU" w:eastAsia="ru-RU"/>
              </w:rPr>
              <w:t xml:space="preserve">1. Удалить волосы с кожи. </w:t>
            </w:r>
          </w:p>
          <w:p w:rsidR="003936A0" w:rsidRPr="00EA2930" w:rsidRDefault="00F53170">
            <w:pPr>
              <w:rPr>
                <w:lang w:val="ru-RU" w:eastAsia="ru-RU"/>
              </w:rPr>
            </w:pPr>
            <w:r w:rsidRPr="00EA2930">
              <w:rPr>
                <w:lang w:val="ru-RU" w:eastAsia="ru-RU"/>
              </w:rPr>
              <w:t>2</w:t>
            </w:r>
            <w:r w:rsidR="003936A0" w:rsidRPr="00EA2930">
              <w:rPr>
                <w:lang w:val="ru-RU" w:eastAsia="ru-RU"/>
              </w:rPr>
              <w:t>.</w:t>
            </w:r>
            <w:r w:rsidR="008D5BC8" w:rsidRPr="00EA2930">
              <w:rPr>
                <w:lang w:val="ru-RU" w:eastAsia="ru-RU"/>
              </w:rPr>
              <w:t xml:space="preserve"> </w:t>
            </w:r>
            <w:r w:rsidR="003936A0" w:rsidRPr="00EA2930">
              <w:rPr>
                <w:lang w:val="ru-RU" w:eastAsia="ru-RU"/>
              </w:rPr>
              <w:t xml:space="preserve">Применять современные инструменты и материалы для выполнения художественной татуировки. </w:t>
            </w:r>
          </w:p>
          <w:p w:rsidR="003936A0" w:rsidRPr="00EA2930" w:rsidRDefault="00F53170">
            <w:pPr>
              <w:widowControl w:val="0"/>
              <w:rPr>
                <w:b/>
                <w:lang w:val="ru-RU" w:eastAsia="ru-RU"/>
              </w:rPr>
            </w:pPr>
            <w:r w:rsidRPr="00EA2930">
              <w:rPr>
                <w:lang w:val="ru-RU" w:eastAsia="ru-RU"/>
              </w:rPr>
              <w:t>3</w:t>
            </w:r>
            <w:r w:rsidR="003936A0" w:rsidRPr="00EA2930">
              <w:rPr>
                <w:lang w:val="ru-RU" w:eastAsia="ru-RU"/>
              </w:rPr>
              <w:t>.</w:t>
            </w:r>
            <w:r w:rsidR="008D5BC8" w:rsidRPr="00EA2930">
              <w:rPr>
                <w:lang w:val="ru-RU" w:eastAsia="ru-RU"/>
              </w:rPr>
              <w:t xml:space="preserve"> </w:t>
            </w:r>
            <w:r w:rsidR="003936A0" w:rsidRPr="00EA2930">
              <w:rPr>
                <w:lang w:val="ru-RU" w:eastAsia="ru-RU"/>
              </w:rPr>
              <w:t xml:space="preserve">Выполнять художественную татуировку с применением техник </w:t>
            </w:r>
            <w:r w:rsidR="00E276C3" w:rsidRPr="00EA2930">
              <w:rPr>
                <w:lang w:val="ru-RU" w:eastAsia="ru-RU"/>
              </w:rPr>
              <w:t>«</w:t>
            </w:r>
            <w:r w:rsidR="003936A0" w:rsidRPr="00EA2930">
              <w:rPr>
                <w:lang w:val="ru-RU" w:eastAsia="ru-RU"/>
              </w:rPr>
              <w:t>контур</w:t>
            </w:r>
            <w:r w:rsidR="00E276C3" w:rsidRPr="00EA2930">
              <w:rPr>
                <w:lang w:val="ru-RU" w:eastAsia="ru-RU"/>
              </w:rPr>
              <w:t>»</w:t>
            </w:r>
            <w:r w:rsidR="003936A0" w:rsidRPr="00EA2930">
              <w:rPr>
                <w:lang w:val="ru-RU" w:eastAsia="ru-RU"/>
              </w:rPr>
              <w:t xml:space="preserve">, </w:t>
            </w:r>
            <w:r w:rsidR="00E276C3" w:rsidRPr="00EA2930">
              <w:rPr>
                <w:lang w:val="ru-RU" w:eastAsia="ru-RU"/>
              </w:rPr>
              <w:t>«</w:t>
            </w:r>
            <w:r w:rsidR="003936A0" w:rsidRPr="00EA2930">
              <w:rPr>
                <w:lang w:val="ru-RU" w:eastAsia="ru-RU"/>
              </w:rPr>
              <w:t>теневая растуш</w:t>
            </w:r>
            <w:r w:rsidR="0024589A" w:rsidRPr="00EA2930">
              <w:rPr>
                <w:lang w:val="ru-RU" w:eastAsia="ru-RU"/>
              </w:rPr>
              <w:t>е</w:t>
            </w:r>
            <w:r w:rsidR="003936A0" w:rsidRPr="00EA2930">
              <w:rPr>
                <w:lang w:val="ru-RU" w:eastAsia="ru-RU"/>
              </w:rPr>
              <w:t>вка</w:t>
            </w:r>
            <w:r w:rsidR="00E276C3" w:rsidRPr="00EA2930">
              <w:rPr>
                <w:lang w:val="ru-RU" w:eastAsia="ru-RU"/>
              </w:rPr>
              <w:t>»</w:t>
            </w:r>
            <w:r w:rsidR="008C6338" w:rsidRPr="00EA2930">
              <w:rPr>
                <w:lang w:val="ru-RU" w:eastAsia="ru-RU"/>
              </w:rPr>
              <w:t xml:space="preserve">, </w:t>
            </w:r>
            <w:r w:rsidR="00E276C3" w:rsidRPr="00EA2930">
              <w:rPr>
                <w:lang w:val="ru-RU" w:eastAsia="ru-RU"/>
              </w:rPr>
              <w:t>«</w:t>
            </w:r>
            <w:r w:rsidR="008C6338" w:rsidRPr="00EA2930">
              <w:rPr>
                <w:lang w:val="ru-RU" w:eastAsia="ru-RU"/>
              </w:rPr>
              <w:t>випшейдинг».</w:t>
            </w:r>
          </w:p>
        </w:tc>
      </w:tr>
      <w:tr w:rsidR="003936A0" w:rsidRPr="00105E26" w:rsidTr="00A16A17">
        <w:tblPrEx>
          <w:tblLook w:val="04A0" w:firstRow="1" w:lastRow="0" w:firstColumn="1" w:lastColumn="0" w:noHBand="0" w:noVBand="1"/>
        </w:tblPrEx>
        <w:trPr>
          <w:gridBefore w:val="1"/>
          <w:wBefore w:w="29" w:type="dxa"/>
          <w:trHeight w:val="3834"/>
        </w:trPr>
        <w:tc>
          <w:tcPr>
            <w:tcW w:w="2807" w:type="dxa"/>
            <w:gridSpan w:val="3"/>
            <w:vMerge/>
          </w:tcPr>
          <w:p w:rsidR="003936A0" w:rsidRPr="00EA2930" w:rsidRDefault="003936A0">
            <w:pPr>
              <w:rPr>
                <w:lang w:val="ru-RU"/>
              </w:rPr>
            </w:pPr>
          </w:p>
        </w:tc>
        <w:tc>
          <w:tcPr>
            <w:tcW w:w="2249" w:type="dxa"/>
            <w:gridSpan w:val="3"/>
            <w:vMerge/>
          </w:tcPr>
          <w:p w:rsidR="003936A0" w:rsidRPr="00EA2930" w:rsidRDefault="003936A0">
            <w:pPr>
              <w:widowControl w:val="0"/>
              <w:rPr>
                <w:b/>
                <w:lang w:val="ru-RU"/>
              </w:rPr>
            </w:pPr>
          </w:p>
        </w:tc>
        <w:tc>
          <w:tcPr>
            <w:tcW w:w="4555" w:type="dxa"/>
            <w:gridSpan w:val="8"/>
          </w:tcPr>
          <w:p w:rsidR="003936A0" w:rsidRPr="00EA2930" w:rsidRDefault="003936A0">
            <w:pPr>
              <w:widowControl w:val="0"/>
              <w:tabs>
                <w:tab w:val="left" w:pos="463"/>
              </w:tabs>
              <w:rPr>
                <w:lang w:val="ru-RU" w:eastAsia="ru-RU"/>
              </w:rPr>
            </w:pPr>
            <w:r w:rsidRPr="00EA2930">
              <w:rPr>
                <w:b/>
                <w:lang w:val="ru-RU" w:eastAsia="ru-RU"/>
              </w:rPr>
              <w:t>Знания:</w:t>
            </w:r>
          </w:p>
          <w:p w:rsidR="00F53170" w:rsidRPr="00EA2930" w:rsidRDefault="00F53170">
            <w:pPr>
              <w:rPr>
                <w:lang w:val="ru-RU" w:eastAsia="ru-RU"/>
              </w:rPr>
            </w:pPr>
            <w:r w:rsidRPr="00EA2930">
              <w:rPr>
                <w:lang w:val="ru-RU" w:eastAsia="ru-RU"/>
              </w:rPr>
              <w:t>1. Методы удаления волос.</w:t>
            </w:r>
          </w:p>
          <w:p w:rsidR="003936A0" w:rsidRPr="00EA2930" w:rsidRDefault="00F53170">
            <w:pPr>
              <w:rPr>
                <w:lang w:val="ru-RU" w:eastAsia="ru-RU"/>
              </w:rPr>
            </w:pPr>
            <w:r w:rsidRPr="00EA2930">
              <w:rPr>
                <w:lang w:val="ru-RU" w:eastAsia="ru-RU"/>
              </w:rPr>
              <w:t>2</w:t>
            </w:r>
            <w:r w:rsidR="003936A0" w:rsidRPr="00EA2930">
              <w:rPr>
                <w:lang w:val="ru-RU" w:eastAsia="ru-RU"/>
              </w:rPr>
              <w:t>.</w:t>
            </w:r>
            <w:r w:rsidR="008D5BC8" w:rsidRPr="00EA2930">
              <w:rPr>
                <w:lang w:val="ru-RU" w:eastAsia="ru-RU"/>
              </w:rPr>
              <w:t xml:space="preserve"> </w:t>
            </w:r>
            <w:r w:rsidR="003936A0" w:rsidRPr="00EA2930">
              <w:rPr>
                <w:lang w:val="ru-RU" w:eastAsia="ru-RU"/>
              </w:rPr>
              <w:t>Виды и типы игл для художественной татуировки, возможности их применения.</w:t>
            </w:r>
          </w:p>
          <w:p w:rsidR="003936A0" w:rsidRPr="00EA2930" w:rsidRDefault="00F53170">
            <w:pPr>
              <w:rPr>
                <w:lang w:val="ru-RU" w:eastAsia="ru-RU"/>
              </w:rPr>
            </w:pPr>
            <w:r w:rsidRPr="00EA2930">
              <w:rPr>
                <w:lang w:val="ru-RU" w:eastAsia="ru-RU"/>
              </w:rPr>
              <w:t>3</w:t>
            </w:r>
            <w:r w:rsidR="003936A0" w:rsidRPr="00EA2930">
              <w:rPr>
                <w:lang w:val="ru-RU" w:eastAsia="ru-RU"/>
              </w:rPr>
              <w:t>.</w:t>
            </w:r>
            <w:r w:rsidR="008D5BC8" w:rsidRPr="00EA2930">
              <w:rPr>
                <w:lang w:val="ru-RU" w:eastAsia="ru-RU"/>
              </w:rPr>
              <w:t xml:space="preserve"> </w:t>
            </w:r>
            <w:r w:rsidR="003936A0" w:rsidRPr="00EA2930">
              <w:rPr>
                <w:lang w:val="ru-RU" w:eastAsia="ru-RU"/>
              </w:rPr>
              <w:t>Состав и свойства пигментов для художественной татуировки.</w:t>
            </w:r>
          </w:p>
          <w:p w:rsidR="003936A0" w:rsidRPr="00EA2930" w:rsidRDefault="00F53170">
            <w:pPr>
              <w:rPr>
                <w:lang w:val="ru-RU" w:eastAsia="ru-RU"/>
              </w:rPr>
            </w:pPr>
            <w:r w:rsidRPr="00EA2930">
              <w:rPr>
                <w:lang w:val="ru-RU" w:eastAsia="ru-RU"/>
              </w:rPr>
              <w:t>4</w:t>
            </w:r>
            <w:r w:rsidR="003936A0" w:rsidRPr="00EA2930">
              <w:rPr>
                <w:lang w:val="ru-RU" w:eastAsia="ru-RU"/>
              </w:rPr>
              <w:t>.</w:t>
            </w:r>
            <w:r w:rsidR="008D5BC8" w:rsidRPr="00EA2930">
              <w:rPr>
                <w:lang w:val="ru-RU" w:eastAsia="ru-RU"/>
              </w:rPr>
              <w:t xml:space="preserve"> </w:t>
            </w:r>
            <w:r w:rsidR="003936A0" w:rsidRPr="00EA2930">
              <w:rPr>
                <w:lang w:val="ru-RU" w:eastAsia="ru-RU"/>
              </w:rPr>
              <w:t>Нормы расхода косметических средств и используемых материалов.</w:t>
            </w:r>
          </w:p>
          <w:p w:rsidR="003936A0" w:rsidRPr="00EA2930" w:rsidRDefault="00F53170">
            <w:pPr>
              <w:rPr>
                <w:lang w:val="ru-RU" w:eastAsia="ru-RU"/>
              </w:rPr>
            </w:pPr>
            <w:r w:rsidRPr="00EA2930">
              <w:rPr>
                <w:lang w:val="ru-RU" w:eastAsia="ru-RU"/>
              </w:rPr>
              <w:t>5</w:t>
            </w:r>
            <w:r w:rsidR="003936A0" w:rsidRPr="00EA2930">
              <w:rPr>
                <w:lang w:val="ru-RU" w:eastAsia="ru-RU"/>
              </w:rPr>
              <w:t>.</w:t>
            </w:r>
            <w:r w:rsidR="008D5BC8" w:rsidRPr="00EA2930">
              <w:rPr>
                <w:lang w:val="ru-RU" w:eastAsia="ru-RU"/>
              </w:rPr>
              <w:t xml:space="preserve"> </w:t>
            </w:r>
            <w:r w:rsidR="003936A0" w:rsidRPr="00EA2930">
              <w:rPr>
                <w:lang w:val="ru-RU" w:eastAsia="ru-RU"/>
              </w:rPr>
              <w:t xml:space="preserve">Основы </w:t>
            </w:r>
            <w:r w:rsidR="00611F38" w:rsidRPr="00EA2930">
              <w:rPr>
                <w:lang w:val="ru-RU" w:eastAsia="ru-RU"/>
              </w:rPr>
              <w:t xml:space="preserve">художественного рисунка и </w:t>
            </w:r>
            <w:r w:rsidR="003936A0" w:rsidRPr="00EA2930">
              <w:rPr>
                <w:lang w:val="ru-RU" w:eastAsia="ru-RU"/>
              </w:rPr>
              <w:t xml:space="preserve">композиции. </w:t>
            </w:r>
          </w:p>
          <w:p w:rsidR="003936A0" w:rsidRPr="00EA2930" w:rsidRDefault="00F53170">
            <w:pPr>
              <w:rPr>
                <w:lang w:val="ru-RU" w:eastAsia="ru-RU"/>
              </w:rPr>
            </w:pPr>
            <w:r w:rsidRPr="00EA2930">
              <w:rPr>
                <w:lang w:val="ru-RU" w:eastAsia="ru-RU"/>
              </w:rPr>
              <w:t>6</w:t>
            </w:r>
            <w:r w:rsidR="003936A0" w:rsidRPr="00EA2930">
              <w:rPr>
                <w:lang w:val="ru-RU" w:eastAsia="ru-RU"/>
              </w:rPr>
              <w:t>.</w:t>
            </w:r>
            <w:r w:rsidR="008D5BC8" w:rsidRPr="00EA2930">
              <w:rPr>
                <w:lang w:val="ru-RU" w:eastAsia="ru-RU"/>
              </w:rPr>
              <w:t xml:space="preserve"> </w:t>
            </w:r>
            <w:r w:rsidR="003936A0" w:rsidRPr="00EA2930">
              <w:rPr>
                <w:lang w:val="ru-RU" w:eastAsia="ru-RU"/>
              </w:rPr>
              <w:t xml:space="preserve">Показания и противопоказания, восстановительные процессы художественной татуировки. </w:t>
            </w:r>
          </w:p>
          <w:p w:rsidR="003936A0" w:rsidRPr="00EA2930" w:rsidRDefault="00F53170">
            <w:pPr>
              <w:widowControl w:val="0"/>
              <w:tabs>
                <w:tab w:val="left" w:pos="463"/>
              </w:tabs>
              <w:rPr>
                <w:b/>
                <w:lang w:val="ru-RU"/>
              </w:rPr>
            </w:pPr>
            <w:r w:rsidRPr="00EA2930">
              <w:rPr>
                <w:lang w:val="ru-RU" w:eastAsia="ru-RU"/>
              </w:rPr>
              <w:t>7</w:t>
            </w:r>
            <w:r w:rsidR="003936A0" w:rsidRPr="00EA2930">
              <w:rPr>
                <w:lang w:val="ru-RU" w:eastAsia="ru-RU"/>
              </w:rPr>
              <w:t>.</w:t>
            </w:r>
            <w:r w:rsidR="008D5BC8" w:rsidRPr="00EA2930">
              <w:rPr>
                <w:lang w:val="ru-RU" w:eastAsia="ru-RU"/>
              </w:rPr>
              <w:t xml:space="preserve"> </w:t>
            </w:r>
            <w:r w:rsidR="003936A0" w:rsidRPr="00EA2930">
              <w:rPr>
                <w:lang w:val="ru-RU" w:eastAsia="ru-RU"/>
              </w:rPr>
              <w:t>Техники «контур», «теневая растуш</w:t>
            </w:r>
            <w:r w:rsidR="0024589A" w:rsidRPr="00EA2930">
              <w:rPr>
                <w:lang w:val="ru-RU" w:eastAsia="ru-RU"/>
              </w:rPr>
              <w:t>е</w:t>
            </w:r>
            <w:r w:rsidR="003936A0" w:rsidRPr="00EA2930">
              <w:rPr>
                <w:lang w:val="ru-RU" w:eastAsia="ru-RU"/>
              </w:rPr>
              <w:t>вка», «випшейдинг».</w:t>
            </w:r>
          </w:p>
        </w:tc>
      </w:tr>
      <w:tr w:rsidR="00337EBF" w:rsidRPr="00105E26" w:rsidTr="00A16A17">
        <w:tblPrEx>
          <w:tblLook w:val="04A0" w:firstRow="1" w:lastRow="0" w:firstColumn="1" w:lastColumn="0" w:noHBand="0" w:noVBand="1"/>
        </w:tblPrEx>
        <w:trPr>
          <w:gridBefore w:val="1"/>
          <w:wBefore w:w="29" w:type="dxa"/>
          <w:trHeight w:val="1951"/>
        </w:trPr>
        <w:tc>
          <w:tcPr>
            <w:tcW w:w="2807" w:type="dxa"/>
            <w:gridSpan w:val="3"/>
            <w:vMerge w:val="restart"/>
          </w:tcPr>
          <w:p w:rsidR="00337EBF" w:rsidRPr="00EA2930" w:rsidRDefault="00E22719">
            <w:pPr>
              <w:tabs>
                <w:tab w:val="left" w:pos="1060"/>
                <w:tab w:val="left" w:pos="3592"/>
              </w:tabs>
              <w:rPr>
                <w:lang w:val="ru-RU"/>
              </w:rPr>
            </w:pPr>
            <w:r w:rsidRPr="00EA2930">
              <w:rPr>
                <w:lang w:val="ru-RU"/>
              </w:rPr>
              <w:t>Дополнительные</w:t>
            </w:r>
          </w:p>
          <w:p w:rsidR="00337EBF" w:rsidRPr="00EA2930" w:rsidRDefault="00E22719">
            <w:pPr>
              <w:tabs>
                <w:tab w:val="left" w:pos="1060"/>
              </w:tabs>
              <w:rPr>
                <w:lang w:val="ru-RU"/>
              </w:rPr>
            </w:pPr>
            <w:r w:rsidRPr="00EA2930">
              <w:rPr>
                <w:lang w:val="ru-RU"/>
              </w:rPr>
              <w:t>трудовые функции:</w:t>
            </w:r>
          </w:p>
          <w:p w:rsidR="00E276C3" w:rsidRPr="00EA2930" w:rsidRDefault="00E276C3">
            <w:pPr>
              <w:tabs>
                <w:tab w:val="left" w:pos="1060"/>
              </w:tabs>
              <w:rPr>
                <w:lang w:val="ru-RU"/>
              </w:rPr>
            </w:pPr>
            <w:r w:rsidRPr="00EA2930">
              <w:rPr>
                <w:lang w:val="ru-RU"/>
              </w:rPr>
              <w:t>Соблюдение и выполнение требований к качеству, норм охраны труда, производственной санитарии и противопожарной безопасности.</w:t>
            </w:r>
          </w:p>
          <w:p w:rsidR="00337EBF" w:rsidRPr="00EA2930" w:rsidRDefault="00337EBF">
            <w:pPr>
              <w:tabs>
                <w:tab w:val="left" w:pos="1060"/>
              </w:tabs>
              <w:rPr>
                <w:lang w:val="ru-RU"/>
              </w:rPr>
            </w:pPr>
          </w:p>
          <w:p w:rsidR="00337EBF" w:rsidRPr="00EA2930" w:rsidRDefault="00337EBF">
            <w:pPr>
              <w:rPr>
                <w:lang w:val="ru-RU"/>
              </w:rPr>
            </w:pPr>
          </w:p>
        </w:tc>
        <w:tc>
          <w:tcPr>
            <w:tcW w:w="2249" w:type="dxa"/>
            <w:gridSpan w:val="3"/>
            <w:vMerge w:val="restart"/>
          </w:tcPr>
          <w:p w:rsidR="00337EBF" w:rsidRPr="00EA2930" w:rsidRDefault="00E22719">
            <w:pPr>
              <w:widowControl w:val="0"/>
              <w:rPr>
                <w:b/>
                <w:lang w:val="ru-RU"/>
              </w:rPr>
            </w:pPr>
            <w:r w:rsidRPr="00EA2930">
              <w:rPr>
                <w:b/>
                <w:lang w:val="ru-RU"/>
              </w:rPr>
              <w:t>Задача 1:</w:t>
            </w:r>
          </w:p>
          <w:p w:rsidR="00337EBF" w:rsidRPr="00EA2930" w:rsidRDefault="00E22719">
            <w:pPr>
              <w:widowControl w:val="0"/>
              <w:rPr>
                <w:lang w:val="ru-RU" w:eastAsia="ru-RU"/>
              </w:rPr>
            </w:pPr>
            <w:r w:rsidRPr="00EA2930">
              <w:rPr>
                <w:lang w:val="ru-RU"/>
              </w:rPr>
              <w:t xml:space="preserve">Выполнение </w:t>
            </w:r>
            <w:r w:rsidRPr="00EA2930">
              <w:rPr>
                <w:lang w:val="ru-RU" w:eastAsia="ru-RU"/>
              </w:rPr>
              <w:t>требований, предъявляемых к качеству выполняемых работ</w:t>
            </w:r>
            <w:r w:rsidR="00611F38" w:rsidRPr="00EA2930">
              <w:rPr>
                <w:lang w:val="ru-RU" w:eastAsia="ru-RU"/>
              </w:rPr>
              <w:t>.</w:t>
            </w:r>
          </w:p>
          <w:p w:rsidR="00337EBF" w:rsidRPr="00EA2930" w:rsidRDefault="00337EBF">
            <w:pPr>
              <w:tabs>
                <w:tab w:val="left" w:pos="1060"/>
              </w:tabs>
              <w:rPr>
                <w:lang w:val="ru-RU"/>
              </w:rPr>
            </w:pPr>
          </w:p>
        </w:tc>
        <w:tc>
          <w:tcPr>
            <w:tcW w:w="4555" w:type="dxa"/>
            <w:gridSpan w:val="8"/>
            <w:shd w:val="clear" w:color="auto" w:fill="auto"/>
          </w:tcPr>
          <w:p w:rsidR="00337EBF" w:rsidRPr="00EA2930" w:rsidRDefault="00E22719">
            <w:pPr>
              <w:widowControl w:val="0"/>
              <w:rPr>
                <w:lang w:val="ru-RU"/>
              </w:rPr>
            </w:pPr>
            <w:r w:rsidRPr="00EA2930">
              <w:rPr>
                <w:b/>
                <w:lang w:val="ru-RU"/>
              </w:rPr>
              <w:t>Умения:</w:t>
            </w:r>
          </w:p>
          <w:p w:rsidR="00337EBF" w:rsidRPr="00EA2930" w:rsidRDefault="00E22719">
            <w:pPr>
              <w:widowControl w:val="0"/>
              <w:rPr>
                <w:lang w:val="ru-RU"/>
              </w:rPr>
            </w:pPr>
            <w:r w:rsidRPr="00EA2930">
              <w:rPr>
                <w:lang w:val="ru-RU"/>
              </w:rPr>
              <w:t>1.</w:t>
            </w:r>
            <w:r w:rsidR="008D5BC8" w:rsidRPr="00EA2930">
              <w:rPr>
                <w:lang w:val="ru-RU"/>
              </w:rPr>
              <w:t xml:space="preserve"> </w:t>
            </w:r>
            <w:r w:rsidRPr="00EA2930">
              <w:rPr>
                <w:lang w:val="ru-RU"/>
              </w:rPr>
              <w:t>Соблюдать и выполнять требования</w:t>
            </w:r>
            <w:r w:rsidR="001C401E" w:rsidRPr="00EA2930">
              <w:rPr>
                <w:lang w:val="ru-RU"/>
              </w:rPr>
              <w:t xml:space="preserve">   </w:t>
            </w:r>
            <w:r w:rsidRPr="00EA2930">
              <w:rPr>
                <w:lang w:val="ru-RU"/>
              </w:rPr>
              <w:t>стандартов</w:t>
            </w:r>
            <w:r w:rsidR="001C401E" w:rsidRPr="00EA2930">
              <w:rPr>
                <w:lang w:val="ru-RU"/>
              </w:rPr>
              <w:t xml:space="preserve"> </w:t>
            </w:r>
            <w:r w:rsidRPr="00EA2930">
              <w:rPr>
                <w:lang w:val="ru-RU"/>
              </w:rPr>
              <w:t>производства.</w:t>
            </w:r>
          </w:p>
          <w:p w:rsidR="00337EBF" w:rsidRPr="00EA2930" w:rsidRDefault="00E22719">
            <w:pPr>
              <w:widowControl w:val="0"/>
              <w:rPr>
                <w:lang w:val="ru-RU"/>
              </w:rPr>
            </w:pPr>
            <w:r w:rsidRPr="00EA2930">
              <w:rPr>
                <w:lang w:val="ru-RU"/>
              </w:rPr>
              <w:t>2.</w:t>
            </w:r>
            <w:r w:rsidRPr="00EA2930">
              <w:rPr>
                <w:b/>
                <w:lang w:val="ru-RU"/>
              </w:rPr>
              <w:t xml:space="preserve"> </w:t>
            </w:r>
            <w:r w:rsidRPr="00EA2930">
              <w:rPr>
                <w:lang w:val="ru-RU"/>
              </w:rPr>
              <w:t>Применять методы рациональной</w:t>
            </w:r>
            <w:r w:rsidR="001C401E" w:rsidRPr="00EA2930">
              <w:rPr>
                <w:lang w:val="ru-RU"/>
              </w:rPr>
              <w:t xml:space="preserve">   </w:t>
            </w:r>
            <w:r w:rsidRPr="00EA2930">
              <w:rPr>
                <w:lang w:val="ru-RU"/>
              </w:rPr>
              <w:t xml:space="preserve">организации труда. </w:t>
            </w:r>
          </w:p>
          <w:p w:rsidR="00337EBF" w:rsidRPr="00EA2930" w:rsidRDefault="00E22719">
            <w:pPr>
              <w:widowControl w:val="0"/>
              <w:rPr>
                <w:lang w:val="ru-RU"/>
              </w:rPr>
            </w:pPr>
            <w:r w:rsidRPr="00EA2930">
              <w:rPr>
                <w:lang w:val="ru-RU"/>
              </w:rPr>
              <w:t>3. Следить за выполнением всех правил</w:t>
            </w:r>
            <w:r w:rsidR="00465E3F" w:rsidRPr="00EA2930">
              <w:rPr>
                <w:lang w:val="ru-RU"/>
              </w:rPr>
              <w:t xml:space="preserve"> и</w:t>
            </w:r>
            <w:r w:rsidR="001C401E" w:rsidRPr="00EA2930">
              <w:rPr>
                <w:lang w:val="ru-RU"/>
              </w:rPr>
              <w:t xml:space="preserve"> </w:t>
            </w:r>
            <w:r w:rsidR="003C6DC6" w:rsidRPr="00EA2930">
              <w:rPr>
                <w:lang w:val="ru-RU"/>
              </w:rPr>
              <w:t>н</w:t>
            </w:r>
            <w:r w:rsidRPr="00EA2930">
              <w:rPr>
                <w:lang w:val="ru-RU"/>
              </w:rPr>
              <w:t>ормативов</w:t>
            </w:r>
            <w:r w:rsidR="003C6DC6" w:rsidRPr="00EA2930">
              <w:rPr>
                <w:lang w:val="ru-RU"/>
              </w:rPr>
              <w:t>.</w:t>
            </w:r>
          </w:p>
        </w:tc>
      </w:tr>
      <w:tr w:rsidR="00337EBF" w:rsidRPr="00105E26" w:rsidTr="00A16A17">
        <w:tblPrEx>
          <w:tblLook w:val="04A0" w:firstRow="1" w:lastRow="0" w:firstColumn="1" w:lastColumn="0" w:noHBand="0" w:noVBand="1"/>
        </w:tblPrEx>
        <w:trPr>
          <w:gridBefore w:val="1"/>
          <w:wBefore w:w="29" w:type="dxa"/>
          <w:trHeight w:val="1114"/>
        </w:trPr>
        <w:tc>
          <w:tcPr>
            <w:tcW w:w="2807" w:type="dxa"/>
            <w:gridSpan w:val="3"/>
            <w:vMerge/>
          </w:tcPr>
          <w:p w:rsidR="00337EBF" w:rsidRPr="00EA2930" w:rsidRDefault="00337EBF">
            <w:pPr>
              <w:rPr>
                <w:lang w:val="ru-RU"/>
              </w:rPr>
            </w:pPr>
          </w:p>
        </w:tc>
        <w:tc>
          <w:tcPr>
            <w:tcW w:w="2249" w:type="dxa"/>
            <w:gridSpan w:val="3"/>
            <w:vMerge/>
          </w:tcPr>
          <w:p w:rsidR="00337EBF" w:rsidRPr="00EA2930" w:rsidRDefault="00337EBF">
            <w:pPr>
              <w:rPr>
                <w:lang w:val="ru-RU"/>
              </w:rPr>
            </w:pPr>
          </w:p>
        </w:tc>
        <w:tc>
          <w:tcPr>
            <w:tcW w:w="4555" w:type="dxa"/>
            <w:gridSpan w:val="8"/>
          </w:tcPr>
          <w:p w:rsidR="00337EBF" w:rsidRPr="00EA2930" w:rsidRDefault="00E22719">
            <w:pPr>
              <w:widowControl w:val="0"/>
              <w:tabs>
                <w:tab w:val="left" w:pos="463"/>
              </w:tabs>
              <w:rPr>
                <w:lang w:val="ru-RU"/>
              </w:rPr>
            </w:pPr>
            <w:r w:rsidRPr="00EA2930">
              <w:rPr>
                <w:b/>
                <w:lang w:val="ru-RU"/>
              </w:rPr>
              <w:t>Знания:</w:t>
            </w:r>
            <w:r w:rsidRPr="00EA2930">
              <w:rPr>
                <w:lang w:val="ru-RU"/>
              </w:rPr>
              <w:t xml:space="preserve"> </w:t>
            </w:r>
          </w:p>
          <w:p w:rsidR="00337EBF" w:rsidRPr="00EA2930" w:rsidRDefault="00E22719">
            <w:pPr>
              <w:rPr>
                <w:lang w:val="ru-RU"/>
              </w:rPr>
            </w:pPr>
            <w:r w:rsidRPr="00EA2930">
              <w:rPr>
                <w:lang w:val="ru-RU"/>
              </w:rPr>
              <w:t>1. Требован</w:t>
            </w:r>
            <w:r w:rsidR="003936A0" w:rsidRPr="00EA2930">
              <w:rPr>
                <w:lang w:val="ru-RU"/>
              </w:rPr>
              <w:t>ия</w:t>
            </w:r>
            <w:r w:rsidRPr="00EA2930">
              <w:rPr>
                <w:lang w:val="ru-RU"/>
              </w:rPr>
              <w:t xml:space="preserve"> к качеству выполняемых</w:t>
            </w:r>
            <w:r w:rsidR="001C401E" w:rsidRPr="00EA2930">
              <w:rPr>
                <w:lang w:val="ru-RU"/>
              </w:rPr>
              <w:t xml:space="preserve"> </w:t>
            </w:r>
            <w:r w:rsidRPr="00EA2930">
              <w:rPr>
                <w:lang w:val="ru-RU"/>
              </w:rPr>
              <w:t>работ и организация труда на</w:t>
            </w:r>
            <w:r w:rsidR="001C401E" w:rsidRPr="00EA2930">
              <w:rPr>
                <w:lang w:val="ru-RU"/>
              </w:rPr>
              <w:t xml:space="preserve"> </w:t>
            </w:r>
            <w:r w:rsidRPr="00EA2930">
              <w:rPr>
                <w:lang w:val="ru-RU"/>
              </w:rPr>
              <w:t>производстве.</w:t>
            </w:r>
          </w:p>
        </w:tc>
      </w:tr>
      <w:tr w:rsidR="00337EBF" w:rsidRPr="00EA2930" w:rsidTr="00A16A17">
        <w:tblPrEx>
          <w:tblLook w:val="04A0" w:firstRow="1" w:lastRow="0" w:firstColumn="1" w:lastColumn="0" w:noHBand="0" w:noVBand="1"/>
        </w:tblPrEx>
        <w:trPr>
          <w:gridBefore w:val="1"/>
          <w:wBefore w:w="29" w:type="dxa"/>
          <w:trHeight w:val="1390"/>
        </w:trPr>
        <w:tc>
          <w:tcPr>
            <w:tcW w:w="2807" w:type="dxa"/>
            <w:gridSpan w:val="3"/>
            <w:vMerge/>
          </w:tcPr>
          <w:p w:rsidR="00337EBF" w:rsidRPr="00EA2930" w:rsidRDefault="00337EBF">
            <w:pPr>
              <w:rPr>
                <w:lang w:val="ru-RU"/>
              </w:rPr>
            </w:pPr>
          </w:p>
        </w:tc>
        <w:tc>
          <w:tcPr>
            <w:tcW w:w="2249" w:type="dxa"/>
            <w:gridSpan w:val="3"/>
            <w:vMerge w:val="restart"/>
          </w:tcPr>
          <w:p w:rsidR="00337EBF" w:rsidRPr="00EA2930" w:rsidRDefault="00E22719">
            <w:pPr>
              <w:widowControl w:val="0"/>
              <w:rPr>
                <w:b/>
                <w:lang w:val="ru-RU"/>
              </w:rPr>
            </w:pPr>
            <w:r w:rsidRPr="00EA2930">
              <w:rPr>
                <w:b/>
                <w:lang w:val="ru-RU"/>
              </w:rPr>
              <w:t>Задача 2:</w:t>
            </w:r>
          </w:p>
          <w:p w:rsidR="00337EBF" w:rsidRPr="00EA2930" w:rsidRDefault="00E22719">
            <w:pPr>
              <w:widowControl w:val="0"/>
              <w:rPr>
                <w:lang w:val="ru-RU"/>
              </w:rPr>
            </w:pPr>
            <w:r w:rsidRPr="00EA2930">
              <w:rPr>
                <w:lang w:val="ru-RU"/>
              </w:rPr>
              <w:t>Соблюдение правил и</w:t>
            </w:r>
            <w:r w:rsidR="001C401E" w:rsidRPr="00EA2930">
              <w:rPr>
                <w:lang w:val="ru-RU"/>
              </w:rPr>
              <w:t xml:space="preserve"> </w:t>
            </w:r>
            <w:r w:rsidRPr="00EA2930">
              <w:rPr>
                <w:lang w:val="ru-RU"/>
              </w:rPr>
              <w:t>норм охраны труда, производственной санитарии</w:t>
            </w:r>
            <w:r w:rsidR="001C401E" w:rsidRPr="00EA2930">
              <w:rPr>
                <w:lang w:val="ru-RU"/>
              </w:rPr>
              <w:t xml:space="preserve"> </w:t>
            </w:r>
            <w:r w:rsidRPr="00EA2930">
              <w:rPr>
                <w:lang w:val="ru-RU"/>
              </w:rPr>
              <w:t>и противопожарной</w:t>
            </w:r>
            <w:r w:rsidR="001C401E" w:rsidRPr="00EA2930">
              <w:rPr>
                <w:lang w:val="ru-RU"/>
              </w:rPr>
              <w:t xml:space="preserve"> </w:t>
            </w:r>
            <w:r w:rsidRPr="00EA2930">
              <w:rPr>
                <w:lang w:val="ru-RU"/>
              </w:rPr>
              <w:t>безопасности</w:t>
            </w:r>
            <w:r w:rsidR="001C401E" w:rsidRPr="00EA2930">
              <w:rPr>
                <w:lang w:val="ru-RU"/>
              </w:rPr>
              <w:t xml:space="preserve"> </w:t>
            </w:r>
          </w:p>
        </w:tc>
        <w:tc>
          <w:tcPr>
            <w:tcW w:w="4555" w:type="dxa"/>
            <w:gridSpan w:val="8"/>
          </w:tcPr>
          <w:p w:rsidR="00337EBF" w:rsidRPr="00EA2930" w:rsidRDefault="00E22719">
            <w:pPr>
              <w:widowControl w:val="0"/>
              <w:rPr>
                <w:lang w:val="ru-RU"/>
              </w:rPr>
            </w:pPr>
            <w:r w:rsidRPr="00EA2930">
              <w:rPr>
                <w:b/>
                <w:lang w:val="ru-RU"/>
              </w:rPr>
              <w:t>Умения:</w:t>
            </w:r>
          </w:p>
          <w:p w:rsidR="00367A5C" w:rsidRPr="00EA2930" w:rsidRDefault="00337EBF" w:rsidP="004B1FE9">
            <w:pPr>
              <w:widowControl w:val="0"/>
              <w:contextualSpacing/>
              <w:rPr>
                <w:lang w:val="ru-RU"/>
              </w:rPr>
            </w:pPr>
            <w:r w:rsidRPr="00EA2930">
              <w:rPr>
                <w:lang w:val="ru-RU"/>
              </w:rPr>
              <w:t>1.</w:t>
            </w:r>
            <w:r w:rsidR="008D5BC8" w:rsidRPr="00EA2930">
              <w:rPr>
                <w:lang w:val="ru-RU"/>
              </w:rPr>
              <w:t xml:space="preserve"> </w:t>
            </w:r>
            <w:r w:rsidR="00E22719" w:rsidRPr="00EA2930">
              <w:rPr>
                <w:lang w:val="ru-RU"/>
              </w:rPr>
              <w:t>Соблюдать и выполнять нормы охраны труда и противопожарной безопасности на рабочем месте.</w:t>
            </w:r>
          </w:p>
          <w:p w:rsidR="00337EBF" w:rsidRPr="00EA2930" w:rsidRDefault="00337EBF">
            <w:pPr>
              <w:widowControl w:val="0"/>
              <w:contextualSpacing/>
              <w:rPr>
                <w:lang w:val="ru-RU"/>
              </w:rPr>
            </w:pPr>
            <w:r w:rsidRPr="00EA2930">
              <w:rPr>
                <w:lang w:val="ru-RU"/>
              </w:rPr>
              <w:t>2.</w:t>
            </w:r>
            <w:r w:rsidR="008D5BC8" w:rsidRPr="00EA2930">
              <w:rPr>
                <w:lang w:val="ru-RU"/>
              </w:rPr>
              <w:t xml:space="preserve"> </w:t>
            </w:r>
            <w:r w:rsidR="003936A0" w:rsidRPr="00EA2930">
              <w:rPr>
                <w:lang w:val="ru-RU" w:eastAsia="ru-RU"/>
              </w:rPr>
              <w:t>О</w:t>
            </w:r>
            <w:r w:rsidR="001A7970" w:rsidRPr="00EA2930">
              <w:rPr>
                <w:lang w:val="ru-RU" w:eastAsia="ru-RU"/>
              </w:rPr>
              <w:t>каз</w:t>
            </w:r>
            <w:r w:rsidR="003936A0" w:rsidRPr="00EA2930">
              <w:rPr>
                <w:lang w:val="ru-RU" w:eastAsia="ru-RU"/>
              </w:rPr>
              <w:t>ывать</w:t>
            </w:r>
            <w:r w:rsidR="001C401E" w:rsidRPr="00EA2930">
              <w:rPr>
                <w:lang w:val="ru-RU" w:eastAsia="ru-RU"/>
              </w:rPr>
              <w:t xml:space="preserve"> </w:t>
            </w:r>
            <w:r w:rsidR="001A7970" w:rsidRPr="00EA2930">
              <w:rPr>
                <w:lang w:val="ru-RU" w:eastAsia="ru-RU"/>
              </w:rPr>
              <w:t>перв</w:t>
            </w:r>
            <w:r w:rsidR="003936A0" w:rsidRPr="00EA2930">
              <w:rPr>
                <w:lang w:val="ru-RU" w:eastAsia="ru-RU"/>
              </w:rPr>
              <w:t>ую медицинскую</w:t>
            </w:r>
            <w:r w:rsidR="00E22719" w:rsidRPr="00EA2930">
              <w:rPr>
                <w:lang w:val="ru-RU" w:eastAsia="ru-RU"/>
              </w:rPr>
              <w:t xml:space="preserve"> помощ</w:t>
            </w:r>
            <w:r w:rsidR="003936A0" w:rsidRPr="00EA2930">
              <w:rPr>
                <w:lang w:val="ru-RU" w:eastAsia="ru-RU"/>
              </w:rPr>
              <w:t>ь.</w:t>
            </w:r>
          </w:p>
        </w:tc>
      </w:tr>
      <w:tr w:rsidR="00337EBF" w:rsidRPr="00105E26" w:rsidTr="00A16A17">
        <w:tblPrEx>
          <w:tblLook w:val="04A0" w:firstRow="1" w:lastRow="0" w:firstColumn="1" w:lastColumn="0" w:noHBand="0" w:noVBand="1"/>
        </w:tblPrEx>
        <w:trPr>
          <w:gridBefore w:val="1"/>
          <w:wBefore w:w="29" w:type="dxa"/>
          <w:trHeight w:val="1390"/>
        </w:trPr>
        <w:tc>
          <w:tcPr>
            <w:tcW w:w="2807" w:type="dxa"/>
            <w:gridSpan w:val="3"/>
            <w:vMerge/>
          </w:tcPr>
          <w:p w:rsidR="00337EBF" w:rsidRPr="00EA2930" w:rsidRDefault="00337EBF">
            <w:pPr>
              <w:rPr>
                <w:lang w:val="ru-RU"/>
              </w:rPr>
            </w:pPr>
          </w:p>
        </w:tc>
        <w:tc>
          <w:tcPr>
            <w:tcW w:w="2249" w:type="dxa"/>
            <w:gridSpan w:val="3"/>
            <w:vMerge/>
          </w:tcPr>
          <w:p w:rsidR="00337EBF" w:rsidRPr="00EA2930" w:rsidRDefault="00337EBF">
            <w:pPr>
              <w:rPr>
                <w:lang w:val="ru-RU"/>
              </w:rPr>
            </w:pPr>
          </w:p>
        </w:tc>
        <w:tc>
          <w:tcPr>
            <w:tcW w:w="4555" w:type="dxa"/>
            <w:gridSpan w:val="8"/>
          </w:tcPr>
          <w:p w:rsidR="00337EBF" w:rsidRPr="00EA2930" w:rsidRDefault="00E22719">
            <w:pPr>
              <w:widowControl w:val="0"/>
              <w:tabs>
                <w:tab w:val="left" w:pos="463"/>
                <w:tab w:val="right" w:pos="4298"/>
              </w:tabs>
              <w:rPr>
                <w:lang w:val="ru-RU"/>
              </w:rPr>
            </w:pPr>
            <w:r w:rsidRPr="00EA2930">
              <w:rPr>
                <w:b/>
                <w:lang w:val="ru-RU"/>
              </w:rPr>
              <w:t>Знания:</w:t>
            </w:r>
            <w:r w:rsidRPr="00EA2930">
              <w:rPr>
                <w:lang w:val="ru-RU"/>
              </w:rPr>
              <w:t xml:space="preserve"> </w:t>
            </w:r>
          </w:p>
          <w:p w:rsidR="00367A5C" w:rsidRPr="00EA2930" w:rsidRDefault="00337EBF" w:rsidP="004B1FE9">
            <w:pPr>
              <w:widowControl w:val="0"/>
              <w:tabs>
                <w:tab w:val="left" w:pos="463"/>
              </w:tabs>
              <w:contextualSpacing/>
              <w:rPr>
                <w:lang w:val="ru-RU"/>
              </w:rPr>
            </w:pPr>
            <w:r w:rsidRPr="00EA2930">
              <w:rPr>
                <w:lang w:val="ru-RU"/>
              </w:rPr>
              <w:t>1.</w:t>
            </w:r>
            <w:r w:rsidR="008D5BC8" w:rsidRPr="00EA2930">
              <w:rPr>
                <w:lang w:val="ru-RU"/>
              </w:rPr>
              <w:t xml:space="preserve"> </w:t>
            </w:r>
            <w:r w:rsidR="00E22719" w:rsidRPr="00EA2930">
              <w:rPr>
                <w:lang w:val="ru-RU"/>
              </w:rPr>
              <w:t>Санитарны</w:t>
            </w:r>
            <w:r w:rsidR="009020B5" w:rsidRPr="00EA2930">
              <w:rPr>
                <w:lang w:val="ru-RU"/>
              </w:rPr>
              <w:t>е</w:t>
            </w:r>
            <w:r w:rsidR="00E22719" w:rsidRPr="00EA2930">
              <w:rPr>
                <w:lang w:val="ru-RU"/>
              </w:rPr>
              <w:t xml:space="preserve"> норм</w:t>
            </w:r>
            <w:r w:rsidR="009020B5" w:rsidRPr="00EA2930">
              <w:rPr>
                <w:lang w:val="ru-RU"/>
              </w:rPr>
              <w:t>ы</w:t>
            </w:r>
            <w:r w:rsidR="00E22719" w:rsidRPr="00EA2930">
              <w:rPr>
                <w:lang w:val="ru-RU"/>
              </w:rPr>
              <w:t xml:space="preserve"> и правил</w:t>
            </w:r>
            <w:r w:rsidR="009020B5" w:rsidRPr="00EA2930">
              <w:rPr>
                <w:lang w:val="ru-RU"/>
              </w:rPr>
              <w:t>а</w:t>
            </w:r>
            <w:r w:rsidR="00E22719" w:rsidRPr="00EA2930">
              <w:rPr>
                <w:lang w:val="ru-RU"/>
              </w:rPr>
              <w:t>, предъявляемы</w:t>
            </w:r>
            <w:r w:rsidR="009020B5" w:rsidRPr="00EA2930">
              <w:rPr>
                <w:lang w:val="ru-RU"/>
              </w:rPr>
              <w:t>е</w:t>
            </w:r>
            <w:r w:rsidR="00E22719" w:rsidRPr="00EA2930">
              <w:rPr>
                <w:lang w:val="ru-RU"/>
              </w:rPr>
              <w:t xml:space="preserve"> на производстве.</w:t>
            </w:r>
          </w:p>
          <w:p w:rsidR="00337EBF" w:rsidRPr="00EA2930" w:rsidRDefault="00337EBF">
            <w:pPr>
              <w:rPr>
                <w:lang w:val="ru-RU"/>
              </w:rPr>
            </w:pPr>
            <w:r w:rsidRPr="00EA2930">
              <w:rPr>
                <w:lang w:val="ru-RU"/>
              </w:rPr>
              <w:t>2.</w:t>
            </w:r>
            <w:r w:rsidR="008D5BC8" w:rsidRPr="00EA2930">
              <w:rPr>
                <w:lang w:val="ru-RU"/>
              </w:rPr>
              <w:t xml:space="preserve"> </w:t>
            </w:r>
            <w:r w:rsidR="00E22719" w:rsidRPr="00EA2930">
              <w:rPr>
                <w:lang w:val="ru-RU"/>
              </w:rPr>
              <w:t>Безопасны</w:t>
            </w:r>
            <w:r w:rsidR="009020B5" w:rsidRPr="00EA2930">
              <w:rPr>
                <w:lang w:val="ru-RU"/>
              </w:rPr>
              <w:t>е</w:t>
            </w:r>
            <w:r w:rsidR="00E22719" w:rsidRPr="00EA2930">
              <w:rPr>
                <w:lang w:val="ru-RU"/>
              </w:rPr>
              <w:t xml:space="preserve"> метод</w:t>
            </w:r>
            <w:r w:rsidR="009020B5" w:rsidRPr="00EA2930">
              <w:rPr>
                <w:lang w:val="ru-RU"/>
              </w:rPr>
              <w:t>ы</w:t>
            </w:r>
            <w:r w:rsidR="00E22719" w:rsidRPr="00EA2930">
              <w:rPr>
                <w:lang w:val="ru-RU"/>
              </w:rPr>
              <w:t xml:space="preserve"> труда и пожарной</w:t>
            </w:r>
            <w:r w:rsidR="001C401E" w:rsidRPr="00EA2930">
              <w:rPr>
                <w:lang w:val="ru-RU"/>
              </w:rPr>
              <w:t xml:space="preserve"> </w:t>
            </w:r>
            <w:r w:rsidR="00E22719" w:rsidRPr="00EA2930">
              <w:rPr>
                <w:lang w:val="ru-RU"/>
              </w:rPr>
              <w:t>безопасности.</w:t>
            </w:r>
          </w:p>
        </w:tc>
      </w:tr>
      <w:tr w:rsidR="00EA322D" w:rsidRPr="00EA2930" w:rsidTr="00A16A17">
        <w:trPr>
          <w:gridBefore w:val="1"/>
          <w:wBefore w:w="29" w:type="dxa"/>
          <w:trHeight w:val="804"/>
        </w:trPr>
        <w:tc>
          <w:tcPr>
            <w:tcW w:w="2807" w:type="dxa"/>
            <w:gridSpan w:val="3"/>
          </w:tcPr>
          <w:p w:rsidR="00EA322D" w:rsidRPr="00EA2930" w:rsidRDefault="00E22719">
            <w:pPr>
              <w:rPr>
                <w:lang w:val="ru-RU" w:eastAsia="ru-RU"/>
              </w:rPr>
            </w:pPr>
            <w:r w:rsidRPr="00EA2930">
              <w:rPr>
                <w:lang w:val="ru-RU" w:eastAsia="ru-RU"/>
              </w:rPr>
              <w:t xml:space="preserve">Требования к личностным компетенциям </w:t>
            </w:r>
          </w:p>
        </w:tc>
        <w:tc>
          <w:tcPr>
            <w:tcW w:w="6804" w:type="dxa"/>
            <w:gridSpan w:val="11"/>
          </w:tcPr>
          <w:p w:rsidR="00EA322D" w:rsidRPr="00EA2930" w:rsidRDefault="00E22719">
            <w:pPr>
              <w:rPr>
                <w:lang w:val="ru-RU"/>
              </w:rPr>
            </w:pPr>
            <w:r w:rsidRPr="00EA2930">
              <w:rPr>
                <w:lang w:val="ru-RU"/>
              </w:rPr>
              <w:t>Ответственность</w:t>
            </w:r>
          </w:p>
          <w:p w:rsidR="00EA322D" w:rsidRPr="00EA2930" w:rsidRDefault="00E22719">
            <w:pPr>
              <w:rPr>
                <w:lang w:val="ru-RU"/>
              </w:rPr>
            </w:pPr>
            <w:r w:rsidRPr="00EA2930">
              <w:rPr>
                <w:lang w:val="ru-RU"/>
              </w:rPr>
              <w:t>Исполнительность</w:t>
            </w:r>
          </w:p>
          <w:p w:rsidR="00EA322D" w:rsidRPr="00EA2930" w:rsidRDefault="00E22719">
            <w:pPr>
              <w:rPr>
                <w:lang w:val="ru-RU"/>
              </w:rPr>
            </w:pPr>
            <w:r w:rsidRPr="00EA2930">
              <w:rPr>
                <w:lang w:val="ru-RU"/>
              </w:rPr>
              <w:t>Умение работать в команде</w:t>
            </w:r>
          </w:p>
          <w:p w:rsidR="00323B15" w:rsidRPr="00EA2930" w:rsidRDefault="00323B15">
            <w:pPr>
              <w:rPr>
                <w:lang w:val="ru-RU"/>
              </w:rPr>
            </w:pPr>
            <w:r w:rsidRPr="00EA2930">
              <w:rPr>
                <w:lang w:val="ru-RU"/>
              </w:rPr>
              <w:t>Креативность</w:t>
            </w:r>
          </w:p>
        </w:tc>
      </w:tr>
      <w:tr w:rsidR="00EA322D" w:rsidRPr="00EA2930" w:rsidTr="00A16A17">
        <w:trPr>
          <w:gridBefore w:val="1"/>
          <w:wBefore w:w="29" w:type="dxa"/>
          <w:trHeight w:val="650"/>
        </w:trPr>
        <w:tc>
          <w:tcPr>
            <w:tcW w:w="2807" w:type="dxa"/>
            <w:gridSpan w:val="3"/>
          </w:tcPr>
          <w:p w:rsidR="00EA322D" w:rsidRPr="00EA2930" w:rsidRDefault="00E22719">
            <w:pPr>
              <w:rPr>
                <w:lang w:val="ru-RU" w:eastAsia="ru-RU"/>
              </w:rPr>
            </w:pPr>
            <w:r w:rsidRPr="00EA2930">
              <w:rPr>
                <w:lang w:val="ru-RU"/>
              </w:rPr>
              <w:t>Связь с другими профессиями в рамках ОРК</w:t>
            </w:r>
          </w:p>
        </w:tc>
        <w:tc>
          <w:tcPr>
            <w:tcW w:w="2249" w:type="dxa"/>
            <w:gridSpan w:val="3"/>
            <w:vAlign w:val="center"/>
          </w:tcPr>
          <w:p w:rsidR="00367A5C" w:rsidRPr="00EA2930" w:rsidRDefault="00A16A17" w:rsidP="004B1FE9">
            <w:pPr>
              <w:tabs>
                <w:tab w:val="left" w:pos="1934"/>
              </w:tabs>
              <w:jc w:val="center"/>
              <w:rPr>
                <w:lang w:val="ru-RU"/>
              </w:rPr>
            </w:pPr>
            <w:r w:rsidRPr="00EA2930">
              <w:rPr>
                <w:lang w:val="ru-RU"/>
              </w:rPr>
              <w:t>-</w:t>
            </w:r>
            <w:r w:rsidR="00E22719" w:rsidRPr="00EA2930">
              <w:rPr>
                <w:lang w:val="ru-RU"/>
              </w:rPr>
              <w:t xml:space="preserve">  </w:t>
            </w:r>
          </w:p>
        </w:tc>
        <w:tc>
          <w:tcPr>
            <w:tcW w:w="4555" w:type="dxa"/>
            <w:gridSpan w:val="8"/>
            <w:vAlign w:val="center"/>
          </w:tcPr>
          <w:p w:rsidR="00367A5C" w:rsidRPr="00EA2930" w:rsidRDefault="00A16A17" w:rsidP="004B1FE9">
            <w:pPr>
              <w:jc w:val="center"/>
              <w:rPr>
                <w:lang w:val="ru-RU"/>
              </w:rPr>
            </w:pPr>
            <w:r w:rsidRPr="00EA2930">
              <w:rPr>
                <w:lang w:val="ru-RU"/>
              </w:rPr>
              <w:t>-</w:t>
            </w:r>
          </w:p>
        </w:tc>
      </w:tr>
      <w:tr w:rsidR="00EA322D" w:rsidRPr="00EA2930" w:rsidTr="00A16A17">
        <w:trPr>
          <w:gridBefore w:val="1"/>
          <w:wBefore w:w="29" w:type="dxa"/>
          <w:trHeight w:val="678"/>
        </w:trPr>
        <w:tc>
          <w:tcPr>
            <w:tcW w:w="2807" w:type="dxa"/>
            <w:gridSpan w:val="3"/>
          </w:tcPr>
          <w:p w:rsidR="00EA322D" w:rsidRPr="00EA2930" w:rsidRDefault="00E22719">
            <w:pPr>
              <w:rPr>
                <w:lang w:val="ru-RU"/>
              </w:rPr>
            </w:pPr>
            <w:r w:rsidRPr="00EA2930">
              <w:rPr>
                <w:lang w:val="ru-RU"/>
              </w:rPr>
              <w:t>Связь с ЕТКС или КС</w:t>
            </w:r>
          </w:p>
        </w:tc>
        <w:tc>
          <w:tcPr>
            <w:tcW w:w="2249" w:type="dxa"/>
            <w:gridSpan w:val="3"/>
            <w:vAlign w:val="center"/>
          </w:tcPr>
          <w:p w:rsidR="00367A5C" w:rsidRPr="00EA2930" w:rsidRDefault="00E22719" w:rsidP="004B1FE9">
            <w:pPr>
              <w:jc w:val="center"/>
              <w:rPr>
                <w:lang w:val="ru-RU"/>
              </w:rPr>
            </w:pPr>
            <w:r w:rsidRPr="00EA2930">
              <w:rPr>
                <w:lang w:val="ru-RU"/>
              </w:rPr>
              <w:t>-</w:t>
            </w:r>
          </w:p>
        </w:tc>
        <w:tc>
          <w:tcPr>
            <w:tcW w:w="4555" w:type="dxa"/>
            <w:gridSpan w:val="8"/>
            <w:vAlign w:val="center"/>
          </w:tcPr>
          <w:p w:rsidR="00367A5C" w:rsidRPr="00EA2930" w:rsidRDefault="00367A5C" w:rsidP="004B1FE9">
            <w:pPr>
              <w:jc w:val="center"/>
              <w:rPr>
                <w:lang w:val="ru-RU"/>
              </w:rPr>
            </w:pPr>
          </w:p>
          <w:p w:rsidR="00367A5C" w:rsidRPr="00EA2930" w:rsidRDefault="00E22719" w:rsidP="004B1FE9">
            <w:pPr>
              <w:jc w:val="center"/>
              <w:rPr>
                <w:lang w:val="ru-RU"/>
              </w:rPr>
            </w:pPr>
            <w:r w:rsidRPr="00EA2930">
              <w:rPr>
                <w:lang w:val="ru-RU"/>
              </w:rPr>
              <w:t>-</w:t>
            </w:r>
          </w:p>
          <w:p w:rsidR="00367A5C" w:rsidRPr="00EA2930" w:rsidRDefault="00367A5C" w:rsidP="004B1FE9">
            <w:pPr>
              <w:jc w:val="center"/>
              <w:rPr>
                <w:lang w:val="ru-RU"/>
              </w:rPr>
            </w:pPr>
          </w:p>
        </w:tc>
      </w:tr>
      <w:tr w:rsidR="00EA322D" w:rsidRPr="00EA2930" w:rsidTr="00A16A17">
        <w:trPr>
          <w:gridBefore w:val="1"/>
          <w:wBefore w:w="29" w:type="dxa"/>
          <w:trHeight w:val="438"/>
        </w:trPr>
        <w:tc>
          <w:tcPr>
            <w:tcW w:w="2807" w:type="dxa"/>
            <w:gridSpan w:val="3"/>
          </w:tcPr>
          <w:p w:rsidR="00EA322D" w:rsidRPr="00EA2930" w:rsidRDefault="00E22719">
            <w:pPr>
              <w:rPr>
                <w:lang w:val="ru-RU"/>
              </w:rPr>
            </w:pPr>
            <w:r w:rsidRPr="00EA2930">
              <w:rPr>
                <w:lang w:val="ru-RU" w:eastAsia="ru-RU"/>
              </w:rPr>
              <w:t>Связь с системой образования и квалификации</w:t>
            </w:r>
          </w:p>
        </w:tc>
        <w:tc>
          <w:tcPr>
            <w:tcW w:w="2249" w:type="dxa"/>
            <w:gridSpan w:val="3"/>
          </w:tcPr>
          <w:p w:rsidR="00077BBF" w:rsidRPr="00EA2930" w:rsidRDefault="00E22719">
            <w:pPr>
              <w:jc w:val="center"/>
              <w:rPr>
                <w:lang w:val="ru-RU" w:eastAsia="ru-RU"/>
              </w:rPr>
            </w:pPr>
            <w:r w:rsidRPr="00EA2930">
              <w:rPr>
                <w:lang w:val="ru-RU" w:eastAsia="ru-RU"/>
              </w:rPr>
              <w:t>Уровень образования:</w:t>
            </w:r>
          </w:p>
          <w:p w:rsidR="00367A5C" w:rsidRPr="00EA2930" w:rsidRDefault="000723B5" w:rsidP="004B1FE9">
            <w:pPr>
              <w:jc w:val="center"/>
              <w:rPr>
                <w:lang w:val="ru-RU"/>
              </w:rPr>
            </w:pPr>
            <w:r w:rsidRPr="00EA2930">
              <w:rPr>
                <w:lang w:val="ru-RU"/>
              </w:rPr>
              <w:t xml:space="preserve">среднее образование и </w:t>
            </w:r>
            <w:r w:rsidRPr="00EA2930">
              <w:rPr>
                <w:lang w:val="ru-RU"/>
              </w:rPr>
              <w:lastRenderedPageBreak/>
              <w:t>техническое и профессиональное образование</w:t>
            </w:r>
          </w:p>
        </w:tc>
        <w:tc>
          <w:tcPr>
            <w:tcW w:w="2084" w:type="dxa"/>
            <w:gridSpan w:val="4"/>
          </w:tcPr>
          <w:p w:rsidR="00EA322D" w:rsidRPr="00EA2930" w:rsidRDefault="00E22719">
            <w:pPr>
              <w:rPr>
                <w:lang w:val="ru-RU" w:eastAsia="ru-RU"/>
              </w:rPr>
            </w:pPr>
            <w:r w:rsidRPr="00EA2930">
              <w:rPr>
                <w:lang w:val="ru-RU" w:eastAsia="ru-RU"/>
              </w:rPr>
              <w:lastRenderedPageBreak/>
              <w:t>Специальность:</w:t>
            </w:r>
          </w:p>
          <w:p w:rsidR="00367A5C" w:rsidRPr="00EA2930" w:rsidRDefault="00E22719" w:rsidP="004B1FE9">
            <w:pPr>
              <w:jc w:val="center"/>
              <w:rPr>
                <w:lang w:val="ru-RU" w:eastAsia="ru-RU"/>
              </w:rPr>
            </w:pPr>
            <w:r w:rsidRPr="00EA2930">
              <w:rPr>
                <w:lang w:val="ru-RU" w:eastAsia="ru-RU"/>
              </w:rPr>
              <w:t>__</w:t>
            </w:r>
          </w:p>
        </w:tc>
        <w:tc>
          <w:tcPr>
            <w:tcW w:w="2471" w:type="dxa"/>
            <w:gridSpan w:val="4"/>
          </w:tcPr>
          <w:p w:rsidR="00EA322D" w:rsidRPr="00EA2930" w:rsidRDefault="00E22719">
            <w:pPr>
              <w:rPr>
                <w:lang w:val="ru-RU" w:eastAsia="ru-RU"/>
              </w:rPr>
            </w:pPr>
            <w:r w:rsidRPr="00EA2930">
              <w:rPr>
                <w:lang w:val="ru-RU" w:eastAsia="ru-RU"/>
              </w:rPr>
              <w:t>Квалификация:</w:t>
            </w:r>
          </w:p>
          <w:p w:rsidR="00367A5C" w:rsidRPr="00EA2930" w:rsidRDefault="00E22719" w:rsidP="004B1FE9">
            <w:pPr>
              <w:jc w:val="center"/>
              <w:rPr>
                <w:lang w:val="ru-RU" w:eastAsia="ru-RU"/>
              </w:rPr>
            </w:pPr>
            <w:r w:rsidRPr="00EA2930">
              <w:rPr>
                <w:lang w:val="ru-RU"/>
              </w:rPr>
              <w:t>__</w:t>
            </w:r>
          </w:p>
        </w:tc>
      </w:tr>
      <w:tr w:rsidR="006B781E" w:rsidRPr="00EA2930" w:rsidTr="00A16A17">
        <w:tc>
          <w:tcPr>
            <w:tcW w:w="9640" w:type="dxa"/>
            <w:gridSpan w:val="15"/>
          </w:tcPr>
          <w:p w:rsidR="009E4F5E" w:rsidRPr="00EA2930" w:rsidRDefault="009E4F5E" w:rsidP="004B1FE9">
            <w:pPr>
              <w:jc w:val="center"/>
              <w:rPr>
                <w:b/>
                <w:lang w:val="ru-RU"/>
              </w:rPr>
            </w:pPr>
            <w:r w:rsidRPr="00EA2930">
              <w:rPr>
                <w:b/>
                <w:lang w:val="ru-RU"/>
              </w:rPr>
              <w:t>КАРТОЧКА ПРОФЕССИИ</w:t>
            </w:r>
          </w:p>
          <w:p w:rsidR="00367A5C" w:rsidRPr="00EA2930" w:rsidRDefault="00E22719" w:rsidP="004B1FE9">
            <w:pPr>
              <w:jc w:val="center"/>
              <w:rPr>
                <w:lang w:val="ru-RU"/>
              </w:rPr>
            </w:pPr>
            <w:r w:rsidRPr="00EA2930">
              <w:rPr>
                <w:b/>
                <w:lang w:val="ru-RU"/>
              </w:rPr>
              <w:t xml:space="preserve"> «МАСТЕР ХУДОЖЕСТВЕННОГО ТАТУАЖА»</w:t>
            </w:r>
          </w:p>
        </w:tc>
      </w:tr>
      <w:tr w:rsidR="006B781E" w:rsidRPr="00EA2930" w:rsidTr="00A16A17">
        <w:tc>
          <w:tcPr>
            <w:tcW w:w="2812" w:type="dxa"/>
            <w:gridSpan w:val="3"/>
          </w:tcPr>
          <w:p w:rsidR="00367A5C" w:rsidRPr="00EA2930" w:rsidRDefault="00E22719" w:rsidP="004B1FE9">
            <w:pPr>
              <w:widowControl w:val="0"/>
              <w:rPr>
                <w:lang w:val="ru-RU"/>
              </w:rPr>
            </w:pPr>
            <w:r w:rsidRPr="00EA2930">
              <w:rPr>
                <w:lang w:val="ru-RU"/>
              </w:rPr>
              <w:t>Код:</w:t>
            </w:r>
          </w:p>
        </w:tc>
        <w:tc>
          <w:tcPr>
            <w:tcW w:w="6828" w:type="dxa"/>
            <w:gridSpan w:val="12"/>
          </w:tcPr>
          <w:p w:rsidR="00EA322D" w:rsidRPr="00EA2930" w:rsidRDefault="00BB774E">
            <w:pPr>
              <w:widowControl w:val="0"/>
              <w:rPr>
                <w:lang w:val="ru-RU"/>
              </w:rPr>
            </w:pPr>
            <w:r w:rsidRPr="00EA2930">
              <w:rPr>
                <w:lang w:val="ru-RU"/>
              </w:rPr>
              <w:t>-</w:t>
            </w:r>
          </w:p>
        </w:tc>
      </w:tr>
      <w:tr w:rsidR="006B781E" w:rsidRPr="00EA2930" w:rsidTr="00A16A17">
        <w:tc>
          <w:tcPr>
            <w:tcW w:w="2812" w:type="dxa"/>
            <w:gridSpan w:val="3"/>
          </w:tcPr>
          <w:p w:rsidR="00367A5C" w:rsidRPr="00EA2930" w:rsidRDefault="00E22719" w:rsidP="004B1FE9">
            <w:pPr>
              <w:widowControl w:val="0"/>
              <w:rPr>
                <w:lang w:val="ru-RU"/>
              </w:rPr>
            </w:pPr>
            <w:r w:rsidRPr="00EA2930">
              <w:rPr>
                <w:lang w:val="ru-RU"/>
              </w:rPr>
              <w:t>Код группы:</w:t>
            </w:r>
          </w:p>
        </w:tc>
        <w:tc>
          <w:tcPr>
            <w:tcW w:w="6828" w:type="dxa"/>
            <w:gridSpan w:val="12"/>
          </w:tcPr>
          <w:p w:rsidR="00367A5C" w:rsidRPr="00EA2930" w:rsidRDefault="00BB774E" w:rsidP="004B1FE9">
            <w:pPr>
              <w:widowControl w:val="0"/>
              <w:rPr>
                <w:lang w:val="ru-RU"/>
              </w:rPr>
            </w:pPr>
            <w:r w:rsidRPr="00EA2930">
              <w:rPr>
                <w:lang w:val="ru-RU"/>
              </w:rPr>
              <w:t>-</w:t>
            </w:r>
          </w:p>
        </w:tc>
      </w:tr>
      <w:tr w:rsidR="006B781E" w:rsidRPr="00EA2930" w:rsidTr="00A16A17">
        <w:tc>
          <w:tcPr>
            <w:tcW w:w="2812" w:type="dxa"/>
            <w:gridSpan w:val="3"/>
          </w:tcPr>
          <w:p w:rsidR="00367A5C" w:rsidRPr="00EA2930" w:rsidRDefault="00E22719" w:rsidP="004B1FE9">
            <w:pPr>
              <w:widowControl w:val="0"/>
              <w:rPr>
                <w:lang w:val="ru-RU"/>
              </w:rPr>
            </w:pPr>
            <w:r w:rsidRPr="00EA2930">
              <w:rPr>
                <w:lang w:val="ru-RU"/>
              </w:rPr>
              <w:t>Профессия:</w:t>
            </w:r>
          </w:p>
        </w:tc>
        <w:tc>
          <w:tcPr>
            <w:tcW w:w="6828" w:type="dxa"/>
            <w:gridSpan w:val="12"/>
          </w:tcPr>
          <w:p w:rsidR="00EA322D" w:rsidRPr="00EA2930" w:rsidRDefault="00E22719">
            <w:pPr>
              <w:widowControl w:val="0"/>
              <w:rPr>
                <w:lang w:val="ru-RU"/>
              </w:rPr>
            </w:pPr>
            <w:r w:rsidRPr="00EA2930">
              <w:rPr>
                <w:lang w:val="ru-RU"/>
              </w:rPr>
              <w:t>Мастер художественного татуажа</w:t>
            </w:r>
          </w:p>
        </w:tc>
      </w:tr>
      <w:tr w:rsidR="006B781E" w:rsidRPr="00EA2930" w:rsidTr="00A16A17">
        <w:tc>
          <w:tcPr>
            <w:tcW w:w="2812" w:type="dxa"/>
            <w:gridSpan w:val="3"/>
          </w:tcPr>
          <w:p w:rsidR="00367A5C" w:rsidRPr="00EA2930" w:rsidRDefault="00E22719" w:rsidP="004B1FE9">
            <w:pPr>
              <w:widowControl w:val="0"/>
              <w:rPr>
                <w:lang w:val="ru-RU"/>
              </w:rPr>
            </w:pPr>
            <w:r w:rsidRPr="00EA2930">
              <w:rPr>
                <w:lang w:val="ru-RU"/>
              </w:rPr>
              <w:t>Другие возможные наименования профессии:</w:t>
            </w:r>
          </w:p>
        </w:tc>
        <w:tc>
          <w:tcPr>
            <w:tcW w:w="6828" w:type="dxa"/>
            <w:gridSpan w:val="12"/>
          </w:tcPr>
          <w:p w:rsidR="00EA322D" w:rsidRPr="00EA2930" w:rsidRDefault="00A2470C">
            <w:pPr>
              <w:rPr>
                <w:iCs/>
                <w:lang w:val="ru-RU" w:eastAsia="ru-RU"/>
              </w:rPr>
            </w:pPr>
            <w:r w:rsidRPr="00EA2930">
              <w:rPr>
                <w:lang w:val="ru-RU" w:eastAsia="ru-RU"/>
              </w:rPr>
              <w:t>-</w:t>
            </w:r>
          </w:p>
        </w:tc>
      </w:tr>
      <w:tr w:rsidR="006B781E" w:rsidRPr="00EA2930" w:rsidTr="00A16A17">
        <w:tc>
          <w:tcPr>
            <w:tcW w:w="2812" w:type="dxa"/>
            <w:gridSpan w:val="3"/>
          </w:tcPr>
          <w:p w:rsidR="00367A5C" w:rsidRPr="00EA2930" w:rsidRDefault="00E22719" w:rsidP="004B1FE9">
            <w:pPr>
              <w:widowControl w:val="0"/>
              <w:rPr>
                <w:lang w:val="ru-RU"/>
              </w:rPr>
            </w:pPr>
            <w:r w:rsidRPr="00EA2930">
              <w:rPr>
                <w:lang w:val="ru-RU"/>
              </w:rPr>
              <w:t>Квалификационный уровень по ОРК:</w:t>
            </w:r>
          </w:p>
        </w:tc>
        <w:tc>
          <w:tcPr>
            <w:tcW w:w="6828" w:type="dxa"/>
            <w:gridSpan w:val="12"/>
          </w:tcPr>
          <w:p w:rsidR="00367A5C" w:rsidRPr="00EA2930" w:rsidRDefault="00A16A17" w:rsidP="004B1FE9">
            <w:pPr>
              <w:widowControl w:val="0"/>
              <w:rPr>
                <w:lang w:val="ru-RU"/>
              </w:rPr>
            </w:pPr>
            <w:r w:rsidRPr="00EA2930">
              <w:rPr>
                <w:lang w:val="ru-RU"/>
              </w:rPr>
              <w:t>3</w:t>
            </w:r>
            <w:r w:rsidR="00E22719" w:rsidRPr="00EA2930">
              <w:rPr>
                <w:lang w:val="ru-RU"/>
              </w:rPr>
              <w:t xml:space="preserve">  </w:t>
            </w:r>
          </w:p>
        </w:tc>
      </w:tr>
      <w:tr w:rsidR="006B781E" w:rsidRPr="00105E26" w:rsidTr="00A16A17">
        <w:tc>
          <w:tcPr>
            <w:tcW w:w="2812" w:type="dxa"/>
            <w:gridSpan w:val="3"/>
          </w:tcPr>
          <w:p w:rsidR="00EA322D" w:rsidRPr="00EA2930" w:rsidRDefault="00E22719">
            <w:pPr>
              <w:rPr>
                <w:lang w:val="ru-RU"/>
              </w:rPr>
            </w:pPr>
            <w:r w:rsidRPr="00EA2930">
              <w:rPr>
                <w:lang w:val="ru-RU"/>
              </w:rPr>
              <w:t>Основная цель деятельности</w:t>
            </w:r>
          </w:p>
        </w:tc>
        <w:tc>
          <w:tcPr>
            <w:tcW w:w="6828" w:type="dxa"/>
            <w:gridSpan w:val="12"/>
          </w:tcPr>
          <w:p w:rsidR="00EA322D" w:rsidRPr="00EA2930" w:rsidRDefault="00E22719">
            <w:pPr>
              <w:rPr>
                <w:i/>
                <w:iCs/>
                <w:lang w:val="ru-RU" w:eastAsia="ru-RU"/>
              </w:rPr>
            </w:pPr>
            <w:r w:rsidRPr="00EA2930">
              <w:rPr>
                <w:iCs/>
                <w:lang w:val="ru-RU" w:eastAsia="ru-RU"/>
              </w:rPr>
              <w:t xml:space="preserve">Выполнение художественного </w:t>
            </w:r>
            <w:r w:rsidR="00AE62B0" w:rsidRPr="00EA2930">
              <w:rPr>
                <w:iCs/>
                <w:lang w:val="ru-RU" w:eastAsia="ru-RU"/>
              </w:rPr>
              <w:t>татуажа: рубцов, шрамов,</w:t>
            </w:r>
            <w:r w:rsidRPr="00EA2930">
              <w:rPr>
                <w:iCs/>
                <w:lang w:val="ru-RU" w:eastAsia="ru-RU"/>
              </w:rPr>
              <w:t xml:space="preserve"> растяжек с использованием современных технологий</w:t>
            </w:r>
            <w:r w:rsidR="004A1413" w:rsidRPr="00EA2930">
              <w:rPr>
                <w:iCs/>
                <w:lang w:val="ru-RU" w:eastAsia="ru-RU"/>
              </w:rPr>
              <w:t>.</w:t>
            </w:r>
          </w:p>
        </w:tc>
      </w:tr>
      <w:tr w:rsidR="006B781E" w:rsidRPr="00105E26" w:rsidTr="00A16A17">
        <w:trPr>
          <w:trHeight w:val="809"/>
        </w:trPr>
        <w:tc>
          <w:tcPr>
            <w:tcW w:w="2812" w:type="dxa"/>
            <w:gridSpan w:val="3"/>
            <w:vMerge w:val="restart"/>
          </w:tcPr>
          <w:p w:rsidR="00EA322D" w:rsidRPr="00EA2930" w:rsidRDefault="00E22719">
            <w:pPr>
              <w:rPr>
                <w:lang w:val="ru-RU"/>
              </w:rPr>
            </w:pPr>
            <w:r w:rsidRPr="00EA2930">
              <w:rPr>
                <w:lang w:val="ru-RU"/>
              </w:rPr>
              <w:t>Трудовые функции:</w:t>
            </w:r>
          </w:p>
        </w:tc>
        <w:tc>
          <w:tcPr>
            <w:tcW w:w="2556" w:type="dxa"/>
            <w:gridSpan w:val="5"/>
            <w:vAlign w:val="center"/>
          </w:tcPr>
          <w:p w:rsidR="00EA322D" w:rsidRPr="00EA2930" w:rsidRDefault="00E22719">
            <w:pPr>
              <w:widowControl w:val="0"/>
              <w:rPr>
                <w:b/>
                <w:lang w:val="ru-RU"/>
              </w:rPr>
            </w:pPr>
            <w:r w:rsidRPr="00EA2930">
              <w:rPr>
                <w:lang w:val="ru-RU"/>
              </w:rPr>
              <w:t>Обязательные трудовые функции:</w:t>
            </w:r>
          </w:p>
        </w:tc>
        <w:tc>
          <w:tcPr>
            <w:tcW w:w="4272" w:type="dxa"/>
            <w:gridSpan w:val="7"/>
          </w:tcPr>
          <w:p w:rsidR="00DD6B8C" w:rsidRPr="00EA2930" w:rsidRDefault="00E22719">
            <w:pPr>
              <w:rPr>
                <w:i/>
                <w:iCs/>
                <w:lang w:val="ru-RU" w:eastAsia="ru-RU"/>
              </w:rPr>
            </w:pPr>
            <w:r w:rsidRPr="00EA2930">
              <w:rPr>
                <w:lang w:val="ru-RU" w:eastAsia="ru-RU"/>
              </w:rPr>
              <w:t>1.</w:t>
            </w:r>
            <w:r w:rsidR="008D5BC8" w:rsidRPr="00EA2930">
              <w:rPr>
                <w:lang w:val="ru-RU" w:eastAsia="ru-RU"/>
              </w:rPr>
              <w:t xml:space="preserve"> </w:t>
            </w:r>
            <w:r w:rsidRPr="00EA2930">
              <w:rPr>
                <w:lang w:val="ru-RU" w:eastAsia="ru-RU"/>
              </w:rPr>
              <w:t xml:space="preserve">Выполнение камуфляжного </w:t>
            </w:r>
            <w:r w:rsidR="00AE62B0" w:rsidRPr="00EA2930">
              <w:rPr>
                <w:lang w:val="ru-RU" w:eastAsia="ru-RU"/>
              </w:rPr>
              <w:t>татуажа рубцов, шрамов,</w:t>
            </w:r>
            <w:r w:rsidRPr="00EA2930">
              <w:rPr>
                <w:lang w:val="ru-RU" w:eastAsia="ru-RU"/>
              </w:rPr>
              <w:t xml:space="preserve"> растяжек</w:t>
            </w:r>
            <w:r w:rsidR="004A1413" w:rsidRPr="00EA2930">
              <w:rPr>
                <w:lang w:val="ru-RU" w:eastAsia="ru-RU"/>
              </w:rPr>
              <w:t>.</w:t>
            </w:r>
          </w:p>
        </w:tc>
      </w:tr>
      <w:tr w:rsidR="006B781E" w:rsidRPr="00105E26" w:rsidTr="00A16A17">
        <w:tc>
          <w:tcPr>
            <w:tcW w:w="2812" w:type="dxa"/>
            <w:gridSpan w:val="3"/>
            <w:vMerge/>
          </w:tcPr>
          <w:p w:rsidR="00EA322D" w:rsidRPr="00EA2930" w:rsidRDefault="00EA322D">
            <w:pPr>
              <w:rPr>
                <w:lang w:val="ru-RU"/>
              </w:rPr>
            </w:pPr>
          </w:p>
        </w:tc>
        <w:tc>
          <w:tcPr>
            <w:tcW w:w="2556" w:type="dxa"/>
            <w:gridSpan w:val="5"/>
          </w:tcPr>
          <w:p w:rsidR="00367A5C" w:rsidRPr="00EA2930" w:rsidRDefault="00E22719" w:rsidP="004B1FE9">
            <w:pPr>
              <w:widowControl w:val="0"/>
              <w:rPr>
                <w:lang w:val="ru-RU"/>
              </w:rPr>
            </w:pPr>
            <w:r w:rsidRPr="00EA2930">
              <w:rPr>
                <w:lang w:val="ru-RU"/>
              </w:rPr>
              <w:t>Дополнительные трудовые функции:</w:t>
            </w:r>
          </w:p>
        </w:tc>
        <w:tc>
          <w:tcPr>
            <w:tcW w:w="4272" w:type="dxa"/>
            <w:gridSpan w:val="7"/>
          </w:tcPr>
          <w:p w:rsidR="00367A5C" w:rsidRPr="00EA2930" w:rsidRDefault="00E276C3" w:rsidP="004B1FE9">
            <w:pPr>
              <w:widowControl w:val="0"/>
              <w:rPr>
                <w:lang w:val="ru-RU"/>
              </w:rPr>
            </w:pPr>
            <w:r w:rsidRPr="00EA2930">
              <w:rPr>
                <w:lang w:val="ru-RU"/>
              </w:rPr>
              <w:t>1.</w:t>
            </w:r>
            <w:r w:rsidR="008D5BC8" w:rsidRPr="00EA2930">
              <w:rPr>
                <w:lang w:val="ru-RU"/>
              </w:rPr>
              <w:t xml:space="preserve"> </w:t>
            </w:r>
            <w:r w:rsidRPr="00EA2930">
              <w:rPr>
                <w:lang w:val="ru-RU"/>
              </w:rPr>
              <w:t>Соблюдение и выполнение требований к качеству, норм охраны труда, производственной санитарии и противопожарной безопасности.</w:t>
            </w:r>
          </w:p>
        </w:tc>
      </w:tr>
      <w:tr w:rsidR="00337EBF" w:rsidRPr="00105E26" w:rsidTr="00A16A17">
        <w:tblPrEx>
          <w:tblLook w:val="04A0" w:firstRow="1" w:lastRow="0" w:firstColumn="1" w:lastColumn="0" w:noHBand="0" w:noVBand="1"/>
        </w:tblPrEx>
        <w:trPr>
          <w:trHeight w:val="2564"/>
        </w:trPr>
        <w:tc>
          <w:tcPr>
            <w:tcW w:w="2812" w:type="dxa"/>
            <w:gridSpan w:val="3"/>
            <w:vMerge w:val="restart"/>
          </w:tcPr>
          <w:p w:rsidR="00367A5C" w:rsidRPr="00EA2930" w:rsidRDefault="00E22719" w:rsidP="004B1FE9">
            <w:pPr>
              <w:widowControl w:val="0"/>
              <w:rPr>
                <w:lang w:val="ru-RU"/>
              </w:rPr>
            </w:pPr>
            <w:r w:rsidRPr="00EA2930">
              <w:rPr>
                <w:b/>
                <w:lang w:val="ru-RU"/>
              </w:rPr>
              <w:t>Трудовая функция 1:</w:t>
            </w:r>
            <w:r w:rsidR="001C401E" w:rsidRPr="00EA2930">
              <w:rPr>
                <w:lang w:val="ru-RU"/>
              </w:rPr>
              <w:t xml:space="preserve"> </w:t>
            </w:r>
          </w:p>
          <w:p w:rsidR="00367A5C" w:rsidRPr="00EA2930" w:rsidRDefault="00E22719" w:rsidP="004B1FE9">
            <w:pPr>
              <w:widowControl w:val="0"/>
              <w:rPr>
                <w:b/>
                <w:lang w:val="ru-RU"/>
              </w:rPr>
            </w:pPr>
            <w:r w:rsidRPr="00EA2930">
              <w:rPr>
                <w:lang w:val="ru-RU" w:eastAsia="ru-RU"/>
              </w:rPr>
              <w:t xml:space="preserve">Выполнение камуфляжного </w:t>
            </w:r>
            <w:r w:rsidR="00AE62B0" w:rsidRPr="00EA2930">
              <w:rPr>
                <w:lang w:val="ru-RU" w:eastAsia="ru-RU"/>
              </w:rPr>
              <w:t>татуажа рубцов, шрамов,</w:t>
            </w:r>
            <w:r w:rsidRPr="00EA2930">
              <w:rPr>
                <w:lang w:val="ru-RU" w:eastAsia="ru-RU"/>
              </w:rPr>
              <w:t xml:space="preserve"> растяжек</w:t>
            </w:r>
            <w:r w:rsidR="00611F38" w:rsidRPr="00EA2930">
              <w:rPr>
                <w:lang w:val="ru-RU" w:eastAsia="ru-RU"/>
              </w:rPr>
              <w:t>.</w:t>
            </w:r>
          </w:p>
        </w:tc>
        <w:tc>
          <w:tcPr>
            <w:tcW w:w="2556" w:type="dxa"/>
            <w:gridSpan w:val="5"/>
            <w:vMerge w:val="restart"/>
          </w:tcPr>
          <w:p w:rsidR="00337EBF" w:rsidRPr="00EA2930" w:rsidRDefault="00E22719">
            <w:pPr>
              <w:widowControl w:val="0"/>
              <w:rPr>
                <w:b/>
                <w:lang w:val="ru-RU"/>
              </w:rPr>
            </w:pPr>
            <w:r w:rsidRPr="00EA2930">
              <w:rPr>
                <w:b/>
                <w:lang w:val="ru-RU"/>
              </w:rPr>
              <w:t>Задача 1:</w:t>
            </w:r>
          </w:p>
          <w:p w:rsidR="00337EBF" w:rsidRPr="00EA2930" w:rsidRDefault="00337EBF">
            <w:pPr>
              <w:widowControl w:val="0"/>
              <w:rPr>
                <w:lang w:val="ru-RU"/>
              </w:rPr>
            </w:pPr>
            <w:r w:rsidRPr="00EA2930">
              <w:rPr>
                <w:lang w:val="ru-RU"/>
              </w:rPr>
              <w:t>О</w:t>
            </w:r>
            <w:r w:rsidR="00E22719" w:rsidRPr="00EA2930">
              <w:rPr>
                <w:lang w:val="ru-RU"/>
              </w:rPr>
              <w:t>рганизация рабочего места</w:t>
            </w:r>
            <w:r w:rsidR="00611F38" w:rsidRPr="00EA2930">
              <w:rPr>
                <w:lang w:val="ru-RU"/>
              </w:rPr>
              <w:t>.</w:t>
            </w:r>
          </w:p>
        </w:tc>
        <w:tc>
          <w:tcPr>
            <w:tcW w:w="4272" w:type="dxa"/>
            <w:gridSpan w:val="7"/>
          </w:tcPr>
          <w:p w:rsidR="00337EBF" w:rsidRPr="00EA2930" w:rsidRDefault="00E22719">
            <w:pPr>
              <w:widowControl w:val="0"/>
              <w:jc w:val="both"/>
              <w:rPr>
                <w:lang w:val="ru-RU" w:eastAsia="ru-RU"/>
              </w:rPr>
            </w:pPr>
            <w:r w:rsidRPr="00EA2930">
              <w:rPr>
                <w:b/>
                <w:lang w:val="ru-RU"/>
              </w:rPr>
              <w:t xml:space="preserve">Умения: </w:t>
            </w:r>
          </w:p>
          <w:p w:rsidR="00337EBF" w:rsidRPr="00EA2930" w:rsidRDefault="00E22719">
            <w:pPr>
              <w:rPr>
                <w:lang w:val="ru-RU" w:eastAsia="ru-RU"/>
              </w:rPr>
            </w:pPr>
            <w:r w:rsidRPr="00EA2930">
              <w:rPr>
                <w:lang w:val="ru-RU" w:eastAsia="ru-RU"/>
              </w:rPr>
              <w:t>1.</w:t>
            </w:r>
            <w:r w:rsidR="008D5BC8" w:rsidRPr="00EA2930">
              <w:rPr>
                <w:lang w:val="ru-RU" w:eastAsia="ru-RU"/>
              </w:rPr>
              <w:t xml:space="preserve"> </w:t>
            </w:r>
            <w:r w:rsidR="004A1413" w:rsidRPr="00EA2930">
              <w:rPr>
                <w:lang w:val="ru-RU" w:eastAsia="ru-RU"/>
              </w:rPr>
              <w:t>Подготовить</w:t>
            </w:r>
            <w:r w:rsidRPr="00EA2930">
              <w:rPr>
                <w:lang w:val="ru-RU" w:eastAsia="ru-RU"/>
              </w:rPr>
              <w:t xml:space="preserve"> рабочее место, соблюдать правила санитарии и гигиены, требования безопасности</w:t>
            </w:r>
            <w:r w:rsidR="004A1413" w:rsidRPr="00EA2930">
              <w:rPr>
                <w:lang w:val="ru-RU" w:eastAsia="ru-RU"/>
              </w:rPr>
              <w:t>.</w:t>
            </w:r>
          </w:p>
          <w:p w:rsidR="00337EBF" w:rsidRPr="00EA2930" w:rsidRDefault="00E22719">
            <w:pPr>
              <w:rPr>
                <w:lang w:val="ru-RU" w:eastAsia="ru-RU"/>
              </w:rPr>
            </w:pPr>
            <w:r w:rsidRPr="00EA2930">
              <w:rPr>
                <w:lang w:val="ru-RU" w:eastAsia="ru-RU"/>
              </w:rPr>
              <w:t>2.</w:t>
            </w:r>
            <w:r w:rsidR="008D5BC8" w:rsidRPr="00EA2930">
              <w:rPr>
                <w:lang w:val="ru-RU" w:eastAsia="ru-RU"/>
              </w:rPr>
              <w:t xml:space="preserve"> </w:t>
            </w:r>
            <w:r w:rsidRPr="00EA2930">
              <w:rPr>
                <w:lang w:val="ru-RU" w:eastAsia="ru-RU"/>
              </w:rPr>
              <w:t>Производить дезинфекцию и стерилизацию инструментов и расходных материалов</w:t>
            </w:r>
            <w:r w:rsidR="004A1413" w:rsidRPr="00EA2930">
              <w:rPr>
                <w:lang w:val="ru-RU" w:eastAsia="ru-RU"/>
              </w:rPr>
              <w:t>.</w:t>
            </w:r>
            <w:r w:rsidRPr="00EA2930">
              <w:rPr>
                <w:lang w:val="ru-RU" w:eastAsia="ru-RU"/>
              </w:rPr>
              <w:t xml:space="preserve"> </w:t>
            </w:r>
          </w:p>
          <w:p w:rsidR="00337EBF" w:rsidRPr="00EA2930" w:rsidRDefault="004A1413">
            <w:pPr>
              <w:rPr>
                <w:lang w:val="ru-RU" w:eastAsia="ru-RU"/>
              </w:rPr>
            </w:pPr>
            <w:r w:rsidRPr="00EA2930">
              <w:rPr>
                <w:lang w:val="ru-RU" w:eastAsia="ru-RU"/>
              </w:rPr>
              <w:t>3</w:t>
            </w:r>
            <w:r w:rsidR="00E22719" w:rsidRPr="00EA2930">
              <w:rPr>
                <w:lang w:val="ru-RU" w:eastAsia="ru-RU"/>
              </w:rPr>
              <w:t>.</w:t>
            </w:r>
            <w:r w:rsidR="008D5BC8" w:rsidRPr="00EA2930">
              <w:rPr>
                <w:lang w:val="ru-RU" w:eastAsia="ru-RU"/>
              </w:rPr>
              <w:t xml:space="preserve"> </w:t>
            </w:r>
            <w:r w:rsidR="00E22719" w:rsidRPr="00EA2930">
              <w:rPr>
                <w:lang w:val="ru-RU" w:eastAsia="ru-RU"/>
              </w:rPr>
              <w:t>Использовать оборудование, приспособления</w:t>
            </w:r>
            <w:r w:rsidR="00611F38" w:rsidRPr="00EA2930">
              <w:rPr>
                <w:lang w:val="ru-RU" w:eastAsia="ru-RU"/>
              </w:rPr>
              <w:t xml:space="preserve"> и</w:t>
            </w:r>
            <w:r w:rsidR="00E22719" w:rsidRPr="00EA2930">
              <w:rPr>
                <w:lang w:val="ru-RU" w:eastAsia="ru-RU"/>
              </w:rPr>
              <w:t xml:space="preserve"> </w:t>
            </w:r>
            <w:r w:rsidR="004B1FE9" w:rsidRPr="00EA2930">
              <w:rPr>
                <w:lang w:val="ru-RU" w:eastAsia="ru-RU"/>
              </w:rPr>
              <w:t>инструменты.</w:t>
            </w:r>
          </w:p>
        </w:tc>
      </w:tr>
      <w:tr w:rsidR="00337EBF" w:rsidRPr="00105E26" w:rsidTr="00A16A17">
        <w:tblPrEx>
          <w:tblLook w:val="04A0" w:firstRow="1" w:lastRow="0" w:firstColumn="1" w:lastColumn="0" w:noHBand="0" w:noVBand="1"/>
        </w:tblPrEx>
        <w:trPr>
          <w:trHeight w:val="2007"/>
        </w:trPr>
        <w:tc>
          <w:tcPr>
            <w:tcW w:w="2812" w:type="dxa"/>
            <w:gridSpan w:val="3"/>
            <w:vMerge/>
          </w:tcPr>
          <w:p w:rsidR="00367A5C" w:rsidRPr="00EA2930" w:rsidRDefault="00367A5C" w:rsidP="004B1FE9">
            <w:pPr>
              <w:widowControl w:val="0"/>
              <w:rPr>
                <w:b/>
                <w:lang w:val="ru-RU"/>
              </w:rPr>
            </w:pPr>
          </w:p>
        </w:tc>
        <w:tc>
          <w:tcPr>
            <w:tcW w:w="2556" w:type="dxa"/>
            <w:gridSpan w:val="5"/>
            <w:vMerge/>
          </w:tcPr>
          <w:p w:rsidR="00337EBF" w:rsidRPr="00EA2930" w:rsidRDefault="00337EBF">
            <w:pPr>
              <w:widowControl w:val="0"/>
              <w:rPr>
                <w:b/>
                <w:lang w:val="ru-RU"/>
              </w:rPr>
            </w:pPr>
          </w:p>
        </w:tc>
        <w:tc>
          <w:tcPr>
            <w:tcW w:w="4272" w:type="dxa"/>
            <w:gridSpan w:val="7"/>
          </w:tcPr>
          <w:p w:rsidR="00367A5C" w:rsidRPr="00EA2930" w:rsidRDefault="00E22719" w:rsidP="004B1FE9">
            <w:pPr>
              <w:widowControl w:val="0"/>
              <w:tabs>
                <w:tab w:val="left" w:pos="463"/>
              </w:tabs>
              <w:rPr>
                <w:lang w:val="ru-RU" w:eastAsia="ru-RU"/>
              </w:rPr>
            </w:pPr>
            <w:r w:rsidRPr="00EA2930">
              <w:rPr>
                <w:b/>
                <w:lang w:val="ru-RU"/>
              </w:rPr>
              <w:t>Знания:</w:t>
            </w:r>
            <w:r w:rsidRPr="00EA2930">
              <w:rPr>
                <w:lang w:val="ru-RU"/>
              </w:rPr>
              <w:t xml:space="preserve"> </w:t>
            </w:r>
          </w:p>
          <w:p w:rsidR="004A1413" w:rsidRPr="00EA2930" w:rsidRDefault="009020B5">
            <w:pPr>
              <w:rPr>
                <w:lang w:val="ru-RU" w:eastAsia="ru-RU"/>
              </w:rPr>
            </w:pPr>
            <w:r w:rsidRPr="00EA2930">
              <w:rPr>
                <w:lang w:val="ru-RU" w:eastAsia="ru-RU"/>
              </w:rPr>
              <w:t>1</w:t>
            </w:r>
            <w:r w:rsidR="00E22719" w:rsidRPr="00EA2930">
              <w:rPr>
                <w:lang w:val="ru-RU" w:eastAsia="ru-RU"/>
              </w:rPr>
              <w:t>.</w:t>
            </w:r>
            <w:r w:rsidR="008D5BC8" w:rsidRPr="00EA2930">
              <w:rPr>
                <w:lang w:val="ru-RU" w:eastAsia="ru-RU"/>
              </w:rPr>
              <w:t xml:space="preserve"> </w:t>
            </w:r>
            <w:r w:rsidR="00E22719" w:rsidRPr="00EA2930">
              <w:rPr>
                <w:lang w:val="ru-RU" w:eastAsia="ru-RU"/>
              </w:rPr>
              <w:t>Устройство, правила эксплуатации и хранения применяемого оборудования, инстр</w:t>
            </w:r>
            <w:r w:rsidR="00AE62B0" w:rsidRPr="00EA2930">
              <w:rPr>
                <w:lang w:val="ru-RU" w:eastAsia="ru-RU"/>
              </w:rPr>
              <w:t>ументов для камуфляжного татуажа</w:t>
            </w:r>
            <w:r w:rsidR="004A1413" w:rsidRPr="00EA2930">
              <w:rPr>
                <w:lang w:val="ru-RU" w:eastAsia="ru-RU"/>
              </w:rPr>
              <w:t>.</w:t>
            </w:r>
          </w:p>
          <w:p w:rsidR="00337EBF" w:rsidRPr="00EA2930" w:rsidRDefault="004A1413">
            <w:pPr>
              <w:rPr>
                <w:lang w:val="ru-RU"/>
              </w:rPr>
            </w:pPr>
            <w:r w:rsidRPr="00EA2930">
              <w:rPr>
                <w:lang w:val="ru-RU" w:eastAsia="ru-RU"/>
              </w:rPr>
              <w:t>2.</w:t>
            </w:r>
            <w:r w:rsidR="008D5BC8" w:rsidRPr="00EA2930">
              <w:rPr>
                <w:lang w:val="ru-RU" w:eastAsia="ru-RU"/>
              </w:rPr>
              <w:t xml:space="preserve"> </w:t>
            </w:r>
            <w:r w:rsidRPr="00EA2930">
              <w:rPr>
                <w:lang w:val="ru-RU" w:eastAsia="ru-RU"/>
              </w:rPr>
              <w:t>Виды дезинфекции и стерилизации инструментов.</w:t>
            </w:r>
            <w:r w:rsidR="00E22719" w:rsidRPr="00EA2930">
              <w:rPr>
                <w:lang w:val="ru-RU" w:eastAsia="ru-RU"/>
              </w:rPr>
              <w:t xml:space="preserve"> </w:t>
            </w:r>
          </w:p>
        </w:tc>
      </w:tr>
      <w:tr w:rsidR="00337EBF" w:rsidRPr="00EA2930" w:rsidTr="00A16A17">
        <w:tblPrEx>
          <w:tblLook w:val="04A0" w:firstRow="1" w:lastRow="0" w:firstColumn="1" w:lastColumn="0" w:noHBand="0" w:noVBand="1"/>
        </w:tblPrEx>
        <w:trPr>
          <w:trHeight w:val="2120"/>
        </w:trPr>
        <w:tc>
          <w:tcPr>
            <w:tcW w:w="2812" w:type="dxa"/>
            <w:gridSpan w:val="3"/>
            <w:vMerge w:val="restart"/>
          </w:tcPr>
          <w:p w:rsidR="00367A5C" w:rsidRPr="00EA2930" w:rsidRDefault="00367A5C" w:rsidP="004B1FE9">
            <w:pPr>
              <w:widowControl w:val="0"/>
              <w:rPr>
                <w:b/>
                <w:lang w:val="ru-RU"/>
              </w:rPr>
            </w:pPr>
          </w:p>
        </w:tc>
        <w:tc>
          <w:tcPr>
            <w:tcW w:w="2556" w:type="dxa"/>
            <w:gridSpan w:val="5"/>
            <w:vMerge w:val="restart"/>
          </w:tcPr>
          <w:p w:rsidR="00337EBF" w:rsidRPr="00EA2930" w:rsidRDefault="00E22719">
            <w:pPr>
              <w:widowControl w:val="0"/>
              <w:rPr>
                <w:b/>
                <w:lang w:val="ru-RU"/>
              </w:rPr>
            </w:pPr>
            <w:r w:rsidRPr="00EA2930">
              <w:rPr>
                <w:b/>
                <w:lang w:val="ru-RU"/>
              </w:rPr>
              <w:t xml:space="preserve">Задача </w:t>
            </w:r>
            <w:r w:rsidR="00337EBF" w:rsidRPr="00EA2930">
              <w:rPr>
                <w:b/>
                <w:lang w:val="ru-RU"/>
              </w:rPr>
              <w:t>2</w:t>
            </w:r>
            <w:r w:rsidRPr="00EA2930">
              <w:rPr>
                <w:b/>
                <w:lang w:val="ru-RU"/>
              </w:rPr>
              <w:t>:</w:t>
            </w:r>
          </w:p>
          <w:p w:rsidR="00337EBF" w:rsidRPr="00EA2930" w:rsidRDefault="00E22719">
            <w:pPr>
              <w:widowControl w:val="0"/>
              <w:rPr>
                <w:b/>
                <w:lang w:val="ru-RU"/>
              </w:rPr>
            </w:pPr>
            <w:r w:rsidRPr="00EA2930">
              <w:rPr>
                <w:lang w:val="ru-RU"/>
              </w:rPr>
              <w:t xml:space="preserve">Выполнение </w:t>
            </w:r>
            <w:r w:rsidR="000723B5" w:rsidRPr="00EA2930">
              <w:rPr>
                <w:lang w:val="ru-RU"/>
              </w:rPr>
              <w:t>камуфляжного</w:t>
            </w:r>
            <w:r w:rsidRPr="00EA2930">
              <w:rPr>
                <w:lang w:val="ru-RU"/>
              </w:rPr>
              <w:t xml:space="preserve"> татуажа</w:t>
            </w:r>
            <w:r w:rsidR="00465E3F" w:rsidRPr="00EA2930">
              <w:rPr>
                <w:lang w:val="ru-RU"/>
              </w:rPr>
              <w:t>.</w:t>
            </w:r>
          </w:p>
        </w:tc>
        <w:tc>
          <w:tcPr>
            <w:tcW w:w="4272" w:type="dxa"/>
            <w:gridSpan w:val="7"/>
          </w:tcPr>
          <w:p w:rsidR="00337EBF" w:rsidRPr="00EA2930" w:rsidRDefault="00E22719">
            <w:pPr>
              <w:widowControl w:val="0"/>
              <w:tabs>
                <w:tab w:val="left" w:pos="463"/>
              </w:tabs>
              <w:rPr>
                <w:b/>
                <w:lang w:val="ru-RU"/>
              </w:rPr>
            </w:pPr>
            <w:r w:rsidRPr="00EA2930">
              <w:rPr>
                <w:b/>
                <w:lang w:val="ru-RU"/>
              </w:rPr>
              <w:t>Умения:</w:t>
            </w:r>
          </w:p>
          <w:p w:rsidR="00337EBF" w:rsidRPr="00EA2930" w:rsidRDefault="00E22719">
            <w:pPr>
              <w:rPr>
                <w:lang w:val="ru-RU" w:eastAsia="ru-RU"/>
              </w:rPr>
            </w:pPr>
            <w:r w:rsidRPr="00EA2930">
              <w:rPr>
                <w:lang w:val="ru-RU" w:eastAsia="ru-RU"/>
              </w:rPr>
              <w:t>1.</w:t>
            </w:r>
            <w:r w:rsidR="008D5BC8" w:rsidRPr="00EA2930">
              <w:rPr>
                <w:lang w:val="ru-RU" w:eastAsia="ru-RU"/>
              </w:rPr>
              <w:t xml:space="preserve"> </w:t>
            </w:r>
            <w:r w:rsidRPr="00EA2930">
              <w:rPr>
                <w:lang w:val="ru-RU" w:eastAsia="ru-RU"/>
              </w:rPr>
              <w:t>Определять способ выполнения татуажа в соответствии с пожеланием клиента, состоянием проблемной зоны, при необходимости объяснять его целесообразность</w:t>
            </w:r>
            <w:r w:rsidR="004A1413" w:rsidRPr="00EA2930">
              <w:rPr>
                <w:lang w:val="ru-RU" w:eastAsia="ru-RU"/>
              </w:rPr>
              <w:t>.</w:t>
            </w:r>
          </w:p>
          <w:p w:rsidR="00337EBF" w:rsidRPr="00EA2930" w:rsidRDefault="000723B5">
            <w:pPr>
              <w:widowControl w:val="0"/>
              <w:tabs>
                <w:tab w:val="left" w:pos="463"/>
              </w:tabs>
              <w:rPr>
                <w:b/>
                <w:lang w:val="ru-RU"/>
              </w:rPr>
            </w:pPr>
            <w:r w:rsidRPr="00EA2930">
              <w:rPr>
                <w:lang w:val="ru-RU" w:eastAsia="ru-RU"/>
              </w:rPr>
              <w:t>2.</w:t>
            </w:r>
            <w:r w:rsidR="008D5BC8" w:rsidRPr="00EA2930">
              <w:rPr>
                <w:lang w:val="ru-RU" w:eastAsia="ru-RU"/>
              </w:rPr>
              <w:t xml:space="preserve"> </w:t>
            </w:r>
            <w:r w:rsidRPr="00EA2930">
              <w:rPr>
                <w:lang w:val="ru-RU" w:eastAsia="ru-RU"/>
              </w:rPr>
              <w:t>Выполнять камуфляжный татуаж.</w:t>
            </w:r>
          </w:p>
        </w:tc>
      </w:tr>
      <w:tr w:rsidR="004A1413" w:rsidRPr="00EA2930" w:rsidTr="00A16A17">
        <w:tblPrEx>
          <w:tblLook w:val="04A0" w:firstRow="1" w:lastRow="0" w:firstColumn="1" w:lastColumn="0" w:noHBand="0" w:noVBand="1"/>
        </w:tblPrEx>
        <w:trPr>
          <w:trHeight w:val="4816"/>
        </w:trPr>
        <w:tc>
          <w:tcPr>
            <w:tcW w:w="2812" w:type="dxa"/>
            <w:gridSpan w:val="3"/>
            <w:vMerge/>
          </w:tcPr>
          <w:p w:rsidR="00367A5C" w:rsidRPr="00EA2930" w:rsidRDefault="00367A5C" w:rsidP="004B1FE9">
            <w:pPr>
              <w:widowControl w:val="0"/>
              <w:rPr>
                <w:b/>
                <w:lang w:val="ru-RU"/>
              </w:rPr>
            </w:pPr>
          </w:p>
        </w:tc>
        <w:tc>
          <w:tcPr>
            <w:tcW w:w="2556" w:type="dxa"/>
            <w:gridSpan w:val="5"/>
            <w:vMerge/>
          </w:tcPr>
          <w:p w:rsidR="004A1413" w:rsidRPr="00EA2930" w:rsidRDefault="004A1413">
            <w:pPr>
              <w:widowControl w:val="0"/>
              <w:rPr>
                <w:b/>
                <w:lang w:val="ru-RU"/>
              </w:rPr>
            </w:pPr>
          </w:p>
        </w:tc>
        <w:tc>
          <w:tcPr>
            <w:tcW w:w="4272" w:type="dxa"/>
            <w:gridSpan w:val="7"/>
          </w:tcPr>
          <w:p w:rsidR="004A1413" w:rsidRPr="00EA2930" w:rsidRDefault="00E22719">
            <w:pPr>
              <w:widowControl w:val="0"/>
              <w:tabs>
                <w:tab w:val="left" w:pos="463"/>
              </w:tabs>
              <w:rPr>
                <w:b/>
                <w:lang w:val="ru-RU"/>
              </w:rPr>
            </w:pPr>
            <w:r w:rsidRPr="00EA2930">
              <w:rPr>
                <w:b/>
                <w:lang w:val="ru-RU"/>
              </w:rPr>
              <w:t>Знания:</w:t>
            </w:r>
            <w:r w:rsidRPr="00EA2930">
              <w:rPr>
                <w:lang w:val="ru-RU"/>
              </w:rPr>
              <w:t xml:space="preserve"> </w:t>
            </w:r>
          </w:p>
          <w:p w:rsidR="004A1413" w:rsidRPr="00EA2930" w:rsidRDefault="00E22719">
            <w:pPr>
              <w:rPr>
                <w:lang w:val="ru-RU" w:eastAsia="ru-RU"/>
              </w:rPr>
            </w:pPr>
            <w:r w:rsidRPr="00EA2930">
              <w:rPr>
                <w:lang w:val="ru-RU" w:eastAsia="ru-RU"/>
              </w:rPr>
              <w:t>1.</w:t>
            </w:r>
            <w:r w:rsidR="008D5BC8" w:rsidRPr="00EA2930">
              <w:rPr>
                <w:lang w:val="ru-RU" w:eastAsia="ru-RU"/>
              </w:rPr>
              <w:t xml:space="preserve"> </w:t>
            </w:r>
            <w:r w:rsidRPr="00EA2930">
              <w:rPr>
                <w:lang w:val="ru-RU" w:eastAsia="ru-RU"/>
              </w:rPr>
              <w:t>Виды и типы игл для камуфляжного татуажа, возможности их применения</w:t>
            </w:r>
            <w:r w:rsidR="004A1413" w:rsidRPr="00EA2930">
              <w:rPr>
                <w:lang w:val="ru-RU" w:eastAsia="ru-RU"/>
              </w:rPr>
              <w:t>.</w:t>
            </w:r>
            <w:r w:rsidRPr="00EA2930">
              <w:rPr>
                <w:lang w:val="ru-RU" w:eastAsia="ru-RU"/>
              </w:rPr>
              <w:t xml:space="preserve"> </w:t>
            </w:r>
          </w:p>
          <w:p w:rsidR="004A1413" w:rsidRPr="00EA2930" w:rsidRDefault="00E22719">
            <w:pPr>
              <w:rPr>
                <w:lang w:val="ru-RU" w:eastAsia="ru-RU"/>
              </w:rPr>
            </w:pPr>
            <w:r w:rsidRPr="00EA2930">
              <w:rPr>
                <w:lang w:val="ru-RU" w:eastAsia="ru-RU"/>
              </w:rPr>
              <w:t>2.</w:t>
            </w:r>
            <w:r w:rsidR="008D5BC8" w:rsidRPr="00EA2930">
              <w:rPr>
                <w:lang w:val="ru-RU" w:eastAsia="ru-RU"/>
              </w:rPr>
              <w:t xml:space="preserve"> </w:t>
            </w:r>
            <w:r w:rsidRPr="00EA2930">
              <w:rPr>
                <w:lang w:val="ru-RU" w:eastAsia="ru-RU"/>
              </w:rPr>
              <w:t>Состав и свойства пигментов для камуфляжного татуажа</w:t>
            </w:r>
            <w:r w:rsidR="004A1413" w:rsidRPr="00EA2930">
              <w:rPr>
                <w:lang w:val="ru-RU" w:eastAsia="ru-RU"/>
              </w:rPr>
              <w:t>.</w:t>
            </w:r>
            <w:r w:rsidRPr="00EA2930">
              <w:rPr>
                <w:lang w:val="ru-RU" w:eastAsia="ru-RU"/>
              </w:rPr>
              <w:t xml:space="preserve"> </w:t>
            </w:r>
          </w:p>
          <w:p w:rsidR="004A1413" w:rsidRPr="00EA2930" w:rsidRDefault="00E22719">
            <w:pPr>
              <w:rPr>
                <w:lang w:val="ru-RU" w:eastAsia="ru-RU"/>
              </w:rPr>
            </w:pPr>
            <w:r w:rsidRPr="00EA2930">
              <w:rPr>
                <w:lang w:val="ru-RU" w:eastAsia="ru-RU"/>
              </w:rPr>
              <w:t>3.</w:t>
            </w:r>
            <w:r w:rsidR="008D5BC8" w:rsidRPr="00EA2930">
              <w:rPr>
                <w:lang w:val="ru-RU" w:eastAsia="ru-RU"/>
              </w:rPr>
              <w:t xml:space="preserve"> </w:t>
            </w:r>
            <w:r w:rsidRPr="00EA2930">
              <w:rPr>
                <w:lang w:val="ru-RU" w:eastAsia="ru-RU"/>
              </w:rPr>
              <w:t>Нормы расхода косметических средств и используемых материалов</w:t>
            </w:r>
            <w:r w:rsidR="004A1413" w:rsidRPr="00EA2930">
              <w:rPr>
                <w:lang w:val="ru-RU" w:eastAsia="ru-RU"/>
              </w:rPr>
              <w:t>.</w:t>
            </w:r>
          </w:p>
          <w:p w:rsidR="004A1413" w:rsidRPr="00EA2930" w:rsidRDefault="00E22719">
            <w:pPr>
              <w:rPr>
                <w:lang w:val="ru-RU" w:eastAsia="ru-RU"/>
              </w:rPr>
            </w:pPr>
            <w:r w:rsidRPr="00EA2930">
              <w:rPr>
                <w:lang w:val="ru-RU" w:eastAsia="ru-RU"/>
              </w:rPr>
              <w:t>4.</w:t>
            </w:r>
            <w:r w:rsidR="008D5BC8" w:rsidRPr="00EA2930">
              <w:rPr>
                <w:lang w:val="ru-RU" w:eastAsia="ru-RU"/>
              </w:rPr>
              <w:t xml:space="preserve"> </w:t>
            </w:r>
            <w:r w:rsidRPr="00EA2930">
              <w:rPr>
                <w:lang w:val="ru-RU" w:eastAsia="ru-RU"/>
              </w:rPr>
              <w:t>Основы анатомии и физиологии кожи</w:t>
            </w:r>
            <w:r w:rsidR="004A1413" w:rsidRPr="00EA2930">
              <w:rPr>
                <w:lang w:val="ru-RU" w:eastAsia="ru-RU"/>
              </w:rPr>
              <w:t>.</w:t>
            </w:r>
          </w:p>
          <w:p w:rsidR="004A1413" w:rsidRPr="00EA2930" w:rsidRDefault="00E22719">
            <w:pPr>
              <w:rPr>
                <w:lang w:val="ru-RU" w:eastAsia="ru-RU"/>
              </w:rPr>
            </w:pPr>
            <w:r w:rsidRPr="00EA2930">
              <w:rPr>
                <w:lang w:val="ru-RU" w:eastAsia="ru-RU"/>
              </w:rPr>
              <w:t>5.</w:t>
            </w:r>
            <w:r w:rsidR="008D5BC8" w:rsidRPr="00EA2930">
              <w:rPr>
                <w:lang w:val="ru-RU" w:eastAsia="ru-RU"/>
              </w:rPr>
              <w:t xml:space="preserve"> </w:t>
            </w:r>
            <w:r w:rsidRPr="00EA2930">
              <w:rPr>
                <w:lang w:val="ru-RU" w:eastAsia="ru-RU"/>
              </w:rPr>
              <w:t>Общие признаки кожных заболеваний, особенности аллергических реакций кожи</w:t>
            </w:r>
            <w:r w:rsidR="004A1413" w:rsidRPr="00EA2930">
              <w:rPr>
                <w:lang w:val="ru-RU" w:eastAsia="ru-RU"/>
              </w:rPr>
              <w:t>.</w:t>
            </w:r>
            <w:r w:rsidRPr="00EA2930">
              <w:rPr>
                <w:lang w:val="ru-RU" w:eastAsia="ru-RU"/>
              </w:rPr>
              <w:t xml:space="preserve"> </w:t>
            </w:r>
          </w:p>
          <w:p w:rsidR="004A1413" w:rsidRPr="00EA2930" w:rsidRDefault="00E22719">
            <w:pPr>
              <w:rPr>
                <w:lang w:val="ru-RU" w:eastAsia="ru-RU"/>
              </w:rPr>
            </w:pPr>
            <w:r w:rsidRPr="00EA2930">
              <w:rPr>
                <w:lang w:val="ru-RU" w:eastAsia="ru-RU"/>
              </w:rPr>
              <w:t>6.</w:t>
            </w:r>
            <w:r w:rsidR="008D5BC8" w:rsidRPr="00EA2930">
              <w:rPr>
                <w:lang w:val="ru-RU" w:eastAsia="ru-RU"/>
              </w:rPr>
              <w:t xml:space="preserve"> </w:t>
            </w:r>
            <w:r w:rsidRPr="00EA2930">
              <w:rPr>
                <w:lang w:val="ru-RU" w:eastAsia="ru-RU"/>
              </w:rPr>
              <w:t>Возрастные особенности кожи</w:t>
            </w:r>
            <w:r w:rsidR="004A1413" w:rsidRPr="00EA2930">
              <w:rPr>
                <w:lang w:val="ru-RU" w:eastAsia="ru-RU"/>
              </w:rPr>
              <w:t>.</w:t>
            </w:r>
            <w:r w:rsidRPr="00EA2930">
              <w:rPr>
                <w:lang w:val="ru-RU" w:eastAsia="ru-RU"/>
              </w:rPr>
              <w:t xml:space="preserve"> </w:t>
            </w:r>
          </w:p>
          <w:p w:rsidR="004A1413" w:rsidRPr="00EA2930" w:rsidRDefault="00E22719">
            <w:pPr>
              <w:rPr>
                <w:lang w:val="ru-RU" w:eastAsia="ru-RU"/>
              </w:rPr>
            </w:pPr>
            <w:r w:rsidRPr="00EA2930">
              <w:rPr>
                <w:lang w:val="ru-RU" w:eastAsia="ru-RU"/>
              </w:rPr>
              <w:t>7.</w:t>
            </w:r>
            <w:r w:rsidR="008D5BC8" w:rsidRPr="00EA2930">
              <w:rPr>
                <w:lang w:val="ru-RU" w:eastAsia="ru-RU"/>
              </w:rPr>
              <w:t xml:space="preserve"> </w:t>
            </w:r>
            <w:r w:rsidRPr="00EA2930">
              <w:rPr>
                <w:lang w:val="ru-RU" w:eastAsia="ru-RU"/>
              </w:rPr>
              <w:t>Показания и противопоказания, восстановительные процессы камуфляжного татуажа</w:t>
            </w:r>
            <w:r w:rsidR="004A1413" w:rsidRPr="00EA2930">
              <w:rPr>
                <w:lang w:val="ru-RU" w:eastAsia="ru-RU"/>
              </w:rPr>
              <w:t>.</w:t>
            </w:r>
          </w:p>
          <w:p w:rsidR="004A1413" w:rsidRPr="00EA2930" w:rsidRDefault="000723B5">
            <w:pPr>
              <w:rPr>
                <w:b/>
                <w:lang w:val="ru-RU"/>
              </w:rPr>
            </w:pPr>
            <w:r w:rsidRPr="00EA2930">
              <w:rPr>
                <w:lang w:val="ru-RU" w:eastAsia="ru-RU"/>
              </w:rPr>
              <w:t>8</w:t>
            </w:r>
            <w:r w:rsidR="00E22719" w:rsidRPr="00EA2930">
              <w:rPr>
                <w:lang w:val="ru-RU" w:eastAsia="ru-RU"/>
              </w:rPr>
              <w:t>.</w:t>
            </w:r>
            <w:r w:rsidR="008D5BC8" w:rsidRPr="00EA2930">
              <w:rPr>
                <w:lang w:val="ru-RU" w:eastAsia="ru-RU"/>
              </w:rPr>
              <w:t xml:space="preserve"> </w:t>
            </w:r>
            <w:r w:rsidR="00E22719" w:rsidRPr="00EA2930">
              <w:rPr>
                <w:lang w:val="ru-RU" w:eastAsia="ru-RU"/>
              </w:rPr>
              <w:t>Техника камуфляжного татуажа</w:t>
            </w:r>
            <w:r w:rsidR="004A1413" w:rsidRPr="00EA2930">
              <w:rPr>
                <w:lang w:val="ru-RU" w:eastAsia="ru-RU"/>
              </w:rPr>
              <w:t>.</w:t>
            </w:r>
          </w:p>
        </w:tc>
      </w:tr>
      <w:tr w:rsidR="00337EBF" w:rsidRPr="00105E26" w:rsidTr="00A16A17">
        <w:tblPrEx>
          <w:tblLook w:val="04A0" w:firstRow="1" w:lastRow="0" w:firstColumn="1" w:lastColumn="0" w:noHBand="0" w:noVBand="1"/>
        </w:tblPrEx>
        <w:trPr>
          <w:trHeight w:val="1471"/>
        </w:trPr>
        <w:tc>
          <w:tcPr>
            <w:tcW w:w="2812" w:type="dxa"/>
            <w:gridSpan w:val="3"/>
            <w:vMerge w:val="restart"/>
          </w:tcPr>
          <w:p w:rsidR="00337EBF" w:rsidRPr="00EA2930" w:rsidRDefault="00E22719">
            <w:pPr>
              <w:tabs>
                <w:tab w:val="left" w:pos="1060"/>
                <w:tab w:val="left" w:pos="3592"/>
              </w:tabs>
              <w:rPr>
                <w:lang w:val="ru-RU"/>
              </w:rPr>
            </w:pPr>
            <w:r w:rsidRPr="00EA2930">
              <w:rPr>
                <w:lang w:val="ru-RU"/>
              </w:rPr>
              <w:t>Дополнительные</w:t>
            </w:r>
          </w:p>
          <w:p w:rsidR="00337EBF" w:rsidRPr="00EA2930" w:rsidRDefault="00E22719">
            <w:pPr>
              <w:tabs>
                <w:tab w:val="left" w:pos="1060"/>
              </w:tabs>
              <w:rPr>
                <w:lang w:val="ru-RU"/>
              </w:rPr>
            </w:pPr>
            <w:r w:rsidRPr="00EA2930">
              <w:rPr>
                <w:lang w:val="ru-RU"/>
              </w:rPr>
              <w:t>трудовые функции:</w:t>
            </w:r>
          </w:p>
          <w:p w:rsidR="00E276C3" w:rsidRPr="00EA2930" w:rsidRDefault="00E276C3">
            <w:pPr>
              <w:tabs>
                <w:tab w:val="left" w:pos="1060"/>
              </w:tabs>
              <w:rPr>
                <w:lang w:val="ru-RU"/>
              </w:rPr>
            </w:pPr>
            <w:r w:rsidRPr="00EA2930">
              <w:rPr>
                <w:lang w:val="ru-RU"/>
              </w:rPr>
              <w:t>Соблюдение и выполнение требований к качеству, норм охраны труда, производственной санитарии и противопожарной безопасности.</w:t>
            </w:r>
          </w:p>
          <w:p w:rsidR="00337EBF" w:rsidRPr="00EA2930" w:rsidRDefault="00337EBF">
            <w:pPr>
              <w:tabs>
                <w:tab w:val="left" w:pos="1060"/>
              </w:tabs>
              <w:rPr>
                <w:lang w:val="ru-RU"/>
              </w:rPr>
            </w:pPr>
          </w:p>
          <w:p w:rsidR="00337EBF" w:rsidRPr="00EA2930" w:rsidRDefault="00E22719">
            <w:pPr>
              <w:rPr>
                <w:lang w:val="ru-RU"/>
              </w:rPr>
            </w:pPr>
            <w:r w:rsidRPr="00EA2930">
              <w:rPr>
                <w:lang w:val="ru-RU"/>
              </w:rPr>
              <w:t xml:space="preserve"> </w:t>
            </w:r>
          </w:p>
        </w:tc>
        <w:tc>
          <w:tcPr>
            <w:tcW w:w="2556" w:type="dxa"/>
            <w:gridSpan w:val="5"/>
            <w:vMerge w:val="restart"/>
          </w:tcPr>
          <w:p w:rsidR="00337EBF" w:rsidRPr="00EA2930" w:rsidRDefault="00E22719">
            <w:pPr>
              <w:widowControl w:val="0"/>
              <w:rPr>
                <w:b/>
                <w:lang w:val="ru-RU"/>
              </w:rPr>
            </w:pPr>
            <w:r w:rsidRPr="00EA2930">
              <w:rPr>
                <w:b/>
                <w:lang w:val="ru-RU"/>
              </w:rPr>
              <w:t>Задача 1:</w:t>
            </w:r>
          </w:p>
          <w:p w:rsidR="00337EBF" w:rsidRPr="00EA2930" w:rsidRDefault="00E22719">
            <w:pPr>
              <w:widowControl w:val="0"/>
              <w:rPr>
                <w:lang w:val="ru-RU" w:eastAsia="ru-RU"/>
              </w:rPr>
            </w:pPr>
            <w:r w:rsidRPr="00EA2930">
              <w:rPr>
                <w:lang w:val="ru-RU"/>
              </w:rPr>
              <w:t xml:space="preserve">Выполнение </w:t>
            </w:r>
            <w:r w:rsidRPr="00EA2930">
              <w:rPr>
                <w:lang w:val="ru-RU" w:eastAsia="ru-RU"/>
              </w:rPr>
              <w:t>требований, предъявляемых к качеству выполняемых работ</w:t>
            </w:r>
            <w:r w:rsidR="00465E3F" w:rsidRPr="00EA2930">
              <w:rPr>
                <w:lang w:val="ru-RU" w:eastAsia="ru-RU"/>
              </w:rPr>
              <w:t>.</w:t>
            </w:r>
          </w:p>
          <w:p w:rsidR="00337EBF" w:rsidRPr="00EA2930" w:rsidRDefault="00337EBF">
            <w:pPr>
              <w:rPr>
                <w:lang w:val="ru-RU"/>
              </w:rPr>
            </w:pPr>
          </w:p>
        </w:tc>
        <w:tc>
          <w:tcPr>
            <w:tcW w:w="4272" w:type="dxa"/>
            <w:gridSpan w:val="7"/>
          </w:tcPr>
          <w:p w:rsidR="00337EBF" w:rsidRPr="00EA2930" w:rsidRDefault="00E22719">
            <w:pPr>
              <w:widowControl w:val="0"/>
              <w:rPr>
                <w:lang w:val="ru-RU"/>
              </w:rPr>
            </w:pPr>
            <w:r w:rsidRPr="00EA2930">
              <w:rPr>
                <w:lang w:val="ru-RU"/>
              </w:rPr>
              <w:t xml:space="preserve"> </w:t>
            </w:r>
            <w:r w:rsidRPr="00EA2930">
              <w:rPr>
                <w:b/>
                <w:lang w:val="ru-RU"/>
              </w:rPr>
              <w:t>Умения:</w:t>
            </w:r>
          </w:p>
          <w:p w:rsidR="00337EBF" w:rsidRPr="00EA2930" w:rsidRDefault="00E22719">
            <w:pPr>
              <w:widowControl w:val="0"/>
              <w:rPr>
                <w:lang w:val="ru-RU"/>
              </w:rPr>
            </w:pPr>
            <w:r w:rsidRPr="00EA2930">
              <w:rPr>
                <w:lang w:val="ru-RU"/>
              </w:rPr>
              <w:t>1.</w:t>
            </w:r>
            <w:r w:rsidR="008D5BC8" w:rsidRPr="00EA2930">
              <w:rPr>
                <w:lang w:val="ru-RU"/>
              </w:rPr>
              <w:t xml:space="preserve"> </w:t>
            </w:r>
            <w:r w:rsidRPr="00EA2930">
              <w:rPr>
                <w:lang w:val="ru-RU"/>
              </w:rPr>
              <w:t>Соблюдать и выполнять</w:t>
            </w:r>
            <w:r w:rsidR="001C401E" w:rsidRPr="00EA2930">
              <w:rPr>
                <w:lang w:val="ru-RU"/>
              </w:rPr>
              <w:t xml:space="preserve"> </w:t>
            </w:r>
            <w:r w:rsidRPr="00EA2930">
              <w:rPr>
                <w:lang w:val="ru-RU"/>
              </w:rPr>
              <w:t>требования</w:t>
            </w:r>
            <w:r w:rsidR="001C401E" w:rsidRPr="00EA2930">
              <w:rPr>
                <w:lang w:val="ru-RU"/>
              </w:rPr>
              <w:t xml:space="preserve"> </w:t>
            </w:r>
            <w:r w:rsidRPr="00EA2930">
              <w:rPr>
                <w:lang w:val="ru-RU"/>
              </w:rPr>
              <w:t>стандартов</w:t>
            </w:r>
            <w:r w:rsidR="001C401E" w:rsidRPr="00EA2930">
              <w:rPr>
                <w:lang w:val="ru-RU"/>
              </w:rPr>
              <w:t xml:space="preserve"> </w:t>
            </w:r>
            <w:r w:rsidRPr="00EA2930">
              <w:rPr>
                <w:lang w:val="ru-RU"/>
              </w:rPr>
              <w:t>производства.</w:t>
            </w:r>
          </w:p>
          <w:p w:rsidR="00337EBF" w:rsidRPr="00EA2930" w:rsidRDefault="00E22719">
            <w:pPr>
              <w:widowControl w:val="0"/>
              <w:rPr>
                <w:lang w:val="ru-RU"/>
              </w:rPr>
            </w:pPr>
            <w:r w:rsidRPr="00EA2930">
              <w:rPr>
                <w:lang w:val="ru-RU"/>
              </w:rPr>
              <w:t>2.</w:t>
            </w:r>
            <w:r w:rsidR="008D5BC8" w:rsidRPr="00EA2930">
              <w:rPr>
                <w:lang w:val="ru-RU"/>
              </w:rPr>
              <w:t xml:space="preserve"> </w:t>
            </w:r>
            <w:r w:rsidRPr="00EA2930">
              <w:rPr>
                <w:lang w:val="ru-RU"/>
              </w:rPr>
              <w:t>Применять методы рациональной</w:t>
            </w:r>
            <w:r w:rsidR="001C401E" w:rsidRPr="00EA2930">
              <w:rPr>
                <w:lang w:val="ru-RU"/>
              </w:rPr>
              <w:t xml:space="preserve"> </w:t>
            </w:r>
          </w:p>
          <w:p w:rsidR="00337EBF" w:rsidRPr="00EA2930" w:rsidRDefault="00E22719">
            <w:pPr>
              <w:rPr>
                <w:lang w:val="ru-RU"/>
              </w:rPr>
            </w:pPr>
            <w:r w:rsidRPr="00EA2930">
              <w:rPr>
                <w:lang w:val="ru-RU"/>
              </w:rPr>
              <w:t>организации труда.</w:t>
            </w:r>
          </w:p>
        </w:tc>
      </w:tr>
      <w:tr w:rsidR="00337EBF" w:rsidRPr="00105E26" w:rsidTr="00A16A17">
        <w:tblPrEx>
          <w:tblLook w:val="04A0" w:firstRow="1" w:lastRow="0" w:firstColumn="1" w:lastColumn="0" w:noHBand="0" w:noVBand="1"/>
        </w:tblPrEx>
        <w:trPr>
          <w:trHeight w:val="1703"/>
        </w:trPr>
        <w:tc>
          <w:tcPr>
            <w:tcW w:w="2812" w:type="dxa"/>
            <w:gridSpan w:val="3"/>
            <w:vMerge/>
          </w:tcPr>
          <w:p w:rsidR="00337EBF" w:rsidRPr="00EA2930" w:rsidRDefault="00337EBF">
            <w:pPr>
              <w:tabs>
                <w:tab w:val="left" w:pos="1060"/>
                <w:tab w:val="left" w:pos="3592"/>
              </w:tabs>
              <w:rPr>
                <w:lang w:val="ru-RU"/>
              </w:rPr>
            </w:pPr>
          </w:p>
        </w:tc>
        <w:tc>
          <w:tcPr>
            <w:tcW w:w="2556" w:type="dxa"/>
            <w:gridSpan w:val="5"/>
            <w:vMerge/>
          </w:tcPr>
          <w:p w:rsidR="00337EBF" w:rsidRPr="00EA2930" w:rsidRDefault="00337EBF">
            <w:pPr>
              <w:widowControl w:val="0"/>
              <w:rPr>
                <w:b/>
                <w:lang w:val="ru-RU"/>
              </w:rPr>
            </w:pPr>
          </w:p>
        </w:tc>
        <w:tc>
          <w:tcPr>
            <w:tcW w:w="4272" w:type="dxa"/>
            <w:gridSpan w:val="7"/>
          </w:tcPr>
          <w:p w:rsidR="00337EBF" w:rsidRPr="00EA2930" w:rsidRDefault="00E22719">
            <w:pPr>
              <w:widowControl w:val="0"/>
              <w:tabs>
                <w:tab w:val="left" w:pos="463"/>
              </w:tabs>
              <w:rPr>
                <w:lang w:val="ru-RU"/>
              </w:rPr>
            </w:pPr>
            <w:r w:rsidRPr="00EA2930">
              <w:rPr>
                <w:b/>
                <w:lang w:val="ru-RU"/>
              </w:rPr>
              <w:t>Знания:</w:t>
            </w:r>
            <w:r w:rsidRPr="00EA2930">
              <w:rPr>
                <w:lang w:val="ru-RU"/>
              </w:rPr>
              <w:t xml:space="preserve"> </w:t>
            </w:r>
          </w:p>
          <w:p w:rsidR="00337EBF" w:rsidRPr="00EA2930" w:rsidRDefault="00E22719">
            <w:pPr>
              <w:widowControl w:val="0"/>
              <w:tabs>
                <w:tab w:val="left" w:pos="463"/>
              </w:tabs>
              <w:rPr>
                <w:lang w:val="ru-RU"/>
              </w:rPr>
            </w:pPr>
            <w:r w:rsidRPr="00EA2930">
              <w:rPr>
                <w:lang w:val="ru-RU" w:eastAsia="ru-RU"/>
              </w:rPr>
              <w:t>1.</w:t>
            </w:r>
            <w:r w:rsidR="008D5BC8" w:rsidRPr="00EA2930">
              <w:rPr>
                <w:lang w:val="ru-RU" w:eastAsia="ru-RU"/>
              </w:rPr>
              <w:t xml:space="preserve"> </w:t>
            </w:r>
            <w:r w:rsidR="004B1FE9" w:rsidRPr="00EA2930">
              <w:rPr>
                <w:lang w:val="ru-RU" w:eastAsia="ru-RU"/>
              </w:rPr>
              <w:t>Характеристика вредных</w:t>
            </w:r>
            <w:r w:rsidRPr="00EA2930">
              <w:rPr>
                <w:lang w:val="ru-RU" w:eastAsia="ru-RU"/>
              </w:rPr>
              <w:t xml:space="preserve"> производственных факторов.</w:t>
            </w:r>
          </w:p>
          <w:p w:rsidR="00611F38" w:rsidRPr="00EA2930" w:rsidRDefault="00E22719">
            <w:pPr>
              <w:rPr>
                <w:lang w:val="ru-RU"/>
              </w:rPr>
            </w:pPr>
            <w:r w:rsidRPr="00EA2930">
              <w:rPr>
                <w:lang w:val="ru-RU"/>
              </w:rPr>
              <w:t>2.</w:t>
            </w:r>
            <w:r w:rsidR="008D5BC8" w:rsidRPr="00EA2930">
              <w:rPr>
                <w:lang w:val="ru-RU"/>
              </w:rPr>
              <w:t xml:space="preserve"> </w:t>
            </w:r>
            <w:r w:rsidRPr="00EA2930">
              <w:rPr>
                <w:lang w:val="ru-RU"/>
              </w:rPr>
              <w:t>Правил</w:t>
            </w:r>
            <w:r w:rsidR="00337EBF" w:rsidRPr="00EA2930">
              <w:rPr>
                <w:lang w:val="ru-RU"/>
              </w:rPr>
              <w:t>а</w:t>
            </w:r>
            <w:r w:rsidRPr="00EA2930">
              <w:rPr>
                <w:lang w:val="ru-RU"/>
              </w:rPr>
              <w:t xml:space="preserve"> эксплуатации оборудования, приспособлений и инструментов.</w:t>
            </w:r>
          </w:p>
        </w:tc>
      </w:tr>
      <w:tr w:rsidR="00337EBF" w:rsidRPr="00EA2930" w:rsidTr="00A16A17">
        <w:tblPrEx>
          <w:tblLook w:val="04A0" w:firstRow="1" w:lastRow="0" w:firstColumn="1" w:lastColumn="0" w:noHBand="0" w:noVBand="1"/>
        </w:tblPrEx>
        <w:trPr>
          <w:trHeight w:val="1942"/>
        </w:trPr>
        <w:tc>
          <w:tcPr>
            <w:tcW w:w="2812" w:type="dxa"/>
            <w:gridSpan w:val="3"/>
            <w:vMerge/>
          </w:tcPr>
          <w:p w:rsidR="00337EBF" w:rsidRPr="00EA2930" w:rsidRDefault="00337EBF">
            <w:pPr>
              <w:tabs>
                <w:tab w:val="left" w:pos="1060"/>
                <w:tab w:val="left" w:pos="3592"/>
              </w:tabs>
              <w:rPr>
                <w:lang w:val="ru-RU"/>
              </w:rPr>
            </w:pPr>
          </w:p>
        </w:tc>
        <w:tc>
          <w:tcPr>
            <w:tcW w:w="2556" w:type="dxa"/>
            <w:gridSpan w:val="5"/>
            <w:vMerge w:val="restart"/>
          </w:tcPr>
          <w:p w:rsidR="00337EBF" w:rsidRPr="00EA2930" w:rsidRDefault="00E22719">
            <w:pPr>
              <w:widowControl w:val="0"/>
              <w:rPr>
                <w:b/>
                <w:lang w:val="ru-RU"/>
              </w:rPr>
            </w:pPr>
            <w:r w:rsidRPr="00EA2930">
              <w:rPr>
                <w:b/>
                <w:lang w:val="ru-RU"/>
              </w:rPr>
              <w:t>Задача 2:</w:t>
            </w:r>
          </w:p>
          <w:p w:rsidR="00337EBF" w:rsidRPr="00EA2930" w:rsidRDefault="00E22719">
            <w:pPr>
              <w:rPr>
                <w:b/>
                <w:lang w:val="ru-RU"/>
              </w:rPr>
            </w:pPr>
            <w:r w:rsidRPr="00EA2930">
              <w:rPr>
                <w:lang w:val="ru-RU"/>
              </w:rPr>
              <w:t>Соблюдение правил</w:t>
            </w:r>
            <w:r w:rsidR="001C401E" w:rsidRPr="00EA2930">
              <w:rPr>
                <w:lang w:val="ru-RU"/>
              </w:rPr>
              <w:t xml:space="preserve"> </w:t>
            </w:r>
            <w:r w:rsidRPr="00EA2930">
              <w:rPr>
                <w:lang w:val="ru-RU"/>
              </w:rPr>
              <w:t>и</w:t>
            </w:r>
            <w:r w:rsidR="001C401E" w:rsidRPr="00EA2930">
              <w:rPr>
                <w:lang w:val="ru-RU"/>
              </w:rPr>
              <w:t xml:space="preserve"> </w:t>
            </w:r>
            <w:r w:rsidRPr="00EA2930">
              <w:rPr>
                <w:lang w:val="ru-RU"/>
              </w:rPr>
              <w:t>норм охраны труда, производственной санитарии</w:t>
            </w:r>
            <w:r w:rsidR="001C401E" w:rsidRPr="00EA2930">
              <w:rPr>
                <w:lang w:val="ru-RU"/>
              </w:rPr>
              <w:t xml:space="preserve"> </w:t>
            </w:r>
            <w:r w:rsidRPr="00EA2930">
              <w:rPr>
                <w:lang w:val="ru-RU"/>
              </w:rPr>
              <w:t>и противопожарной</w:t>
            </w:r>
            <w:r w:rsidR="001C401E" w:rsidRPr="00EA2930">
              <w:rPr>
                <w:lang w:val="ru-RU"/>
              </w:rPr>
              <w:t xml:space="preserve"> </w:t>
            </w:r>
            <w:r w:rsidRPr="00EA2930">
              <w:rPr>
                <w:lang w:val="ru-RU"/>
              </w:rPr>
              <w:t>безопасности</w:t>
            </w:r>
            <w:r w:rsidR="00465E3F" w:rsidRPr="00EA2930">
              <w:rPr>
                <w:lang w:val="ru-RU"/>
              </w:rPr>
              <w:t>.</w:t>
            </w:r>
            <w:r w:rsidR="001C401E" w:rsidRPr="00EA2930">
              <w:rPr>
                <w:lang w:val="ru-RU"/>
              </w:rPr>
              <w:t xml:space="preserve"> </w:t>
            </w:r>
          </w:p>
        </w:tc>
        <w:tc>
          <w:tcPr>
            <w:tcW w:w="4272" w:type="dxa"/>
            <w:gridSpan w:val="7"/>
          </w:tcPr>
          <w:p w:rsidR="00337EBF" w:rsidRPr="00EA2930" w:rsidRDefault="00E22719">
            <w:pPr>
              <w:widowControl w:val="0"/>
              <w:rPr>
                <w:lang w:val="ru-RU"/>
              </w:rPr>
            </w:pPr>
            <w:r w:rsidRPr="00EA2930">
              <w:rPr>
                <w:b/>
                <w:lang w:val="ru-RU"/>
              </w:rPr>
              <w:t>Умения:</w:t>
            </w:r>
          </w:p>
          <w:p w:rsidR="00337EBF" w:rsidRPr="00EA2930" w:rsidRDefault="00E22719">
            <w:pPr>
              <w:rPr>
                <w:lang w:val="ru-RU"/>
              </w:rPr>
            </w:pPr>
            <w:r w:rsidRPr="00EA2930">
              <w:rPr>
                <w:lang w:val="ru-RU" w:eastAsia="ru-RU"/>
              </w:rPr>
              <w:t>1.</w:t>
            </w:r>
            <w:r w:rsidR="008D5BC8" w:rsidRPr="00EA2930">
              <w:rPr>
                <w:lang w:val="ru-RU" w:eastAsia="ru-RU"/>
              </w:rPr>
              <w:t xml:space="preserve"> </w:t>
            </w:r>
            <w:r w:rsidRPr="00EA2930">
              <w:rPr>
                <w:lang w:val="ru-RU" w:eastAsia="ru-RU"/>
              </w:rPr>
              <w:t>Выполнять</w:t>
            </w:r>
            <w:r w:rsidR="001C401E" w:rsidRPr="00EA2930">
              <w:rPr>
                <w:lang w:val="ru-RU" w:eastAsia="ru-RU"/>
              </w:rPr>
              <w:t xml:space="preserve"> </w:t>
            </w:r>
            <w:r w:rsidRPr="00EA2930">
              <w:rPr>
                <w:lang w:val="ru-RU" w:eastAsia="ru-RU"/>
              </w:rPr>
              <w:t>нормы охраны труда и противопожарной безопасности на рабочем месте.</w:t>
            </w:r>
          </w:p>
          <w:p w:rsidR="00337EBF" w:rsidRPr="00EA2930" w:rsidRDefault="00E22719">
            <w:pPr>
              <w:rPr>
                <w:lang w:val="ru-RU" w:eastAsia="ru-RU"/>
              </w:rPr>
            </w:pPr>
            <w:r w:rsidRPr="00EA2930">
              <w:rPr>
                <w:lang w:val="ru-RU" w:eastAsia="ru-RU"/>
              </w:rPr>
              <w:t>2.</w:t>
            </w:r>
            <w:r w:rsidR="008D5BC8" w:rsidRPr="00EA2930">
              <w:rPr>
                <w:lang w:val="ru-RU" w:eastAsia="ru-RU"/>
              </w:rPr>
              <w:t xml:space="preserve"> </w:t>
            </w:r>
            <w:r w:rsidRPr="00EA2930">
              <w:rPr>
                <w:lang w:val="ru-RU" w:eastAsia="ru-RU"/>
              </w:rPr>
              <w:t>Применять правила пользования средствами индивидуальной защиты.</w:t>
            </w:r>
          </w:p>
          <w:p w:rsidR="00611F38" w:rsidRPr="00EA2930" w:rsidRDefault="001A7970">
            <w:pPr>
              <w:rPr>
                <w:lang w:val="ru-RU"/>
              </w:rPr>
            </w:pPr>
            <w:r w:rsidRPr="00EA2930">
              <w:rPr>
                <w:lang w:val="ru-RU" w:eastAsia="ru-RU"/>
              </w:rPr>
              <w:t xml:space="preserve">3. </w:t>
            </w:r>
            <w:r w:rsidR="009020B5" w:rsidRPr="00EA2930">
              <w:rPr>
                <w:lang w:val="ru-RU" w:eastAsia="ru-RU"/>
              </w:rPr>
              <w:t>Оказывать</w:t>
            </w:r>
            <w:r w:rsidR="001C401E" w:rsidRPr="00EA2930">
              <w:rPr>
                <w:lang w:val="ru-RU" w:eastAsia="ru-RU"/>
              </w:rPr>
              <w:t xml:space="preserve"> </w:t>
            </w:r>
            <w:r w:rsidRPr="00EA2930">
              <w:rPr>
                <w:lang w:val="ru-RU" w:eastAsia="ru-RU"/>
              </w:rPr>
              <w:t>перв</w:t>
            </w:r>
            <w:r w:rsidR="009020B5" w:rsidRPr="00EA2930">
              <w:rPr>
                <w:lang w:val="ru-RU" w:eastAsia="ru-RU"/>
              </w:rPr>
              <w:t>ую медицинскую</w:t>
            </w:r>
            <w:r w:rsidR="001C401E" w:rsidRPr="00EA2930">
              <w:rPr>
                <w:lang w:val="ru-RU" w:eastAsia="ru-RU"/>
              </w:rPr>
              <w:t xml:space="preserve"> </w:t>
            </w:r>
            <w:r w:rsidR="00E22719" w:rsidRPr="00EA2930">
              <w:rPr>
                <w:lang w:val="ru-RU" w:eastAsia="ru-RU"/>
              </w:rPr>
              <w:t>помощ</w:t>
            </w:r>
            <w:r w:rsidR="009020B5" w:rsidRPr="00EA2930">
              <w:rPr>
                <w:lang w:val="ru-RU" w:eastAsia="ru-RU"/>
              </w:rPr>
              <w:t>ь</w:t>
            </w:r>
            <w:r w:rsidR="004A1413" w:rsidRPr="00EA2930">
              <w:rPr>
                <w:lang w:val="ru-RU" w:eastAsia="ru-RU"/>
              </w:rPr>
              <w:t>.</w:t>
            </w:r>
          </w:p>
        </w:tc>
      </w:tr>
      <w:tr w:rsidR="00337EBF" w:rsidRPr="00105E26" w:rsidTr="00A16A17">
        <w:tblPrEx>
          <w:tblLook w:val="04A0" w:firstRow="1" w:lastRow="0" w:firstColumn="1" w:lastColumn="0" w:noHBand="0" w:noVBand="1"/>
        </w:tblPrEx>
        <w:trPr>
          <w:trHeight w:val="1486"/>
        </w:trPr>
        <w:tc>
          <w:tcPr>
            <w:tcW w:w="2812" w:type="dxa"/>
            <w:gridSpan w:val="3"/>
            <w:vMerge/>
          </w:tcPr>
          <w:p w:rsidR="00337EBF" w:rsidRPr="00EA2930" w:rsidRDefault="00337EBF">
            <w:pPr>
              <w:tabs>
                <w:tab w:val="left" w:pos="1060"/>
                <w:tab w:val="left" w:pos="3592"/>
              </w:tabs>
              <w:rPr>
                <w:lang w:val="ru-RU"/>
              </w:rPr>
            </w:pPr>
          </w:p>
        </w:tc>
        <w:tc>
          <w:tcPr>
            <w:tcW w:w="2556" w:type="dxa"/>
            <w:gridSpan w:val="5"/>
            <w:vMerge/>
          </w:tcPr>
          <w:p w:rsidR="00337EBF" w:rsidRPr="00EA2930" w:rsidRDefault="00337EBF">
            <w:pPr>
              <w:widowControl w:val="0"/>
              <w:rPr>
                <w:b/>
                <w:lang w:val="ru-RU"/>
              </w:rPr>
            </w:pPr>
          </w:p>
        </w:tc>
        <w:tc>
          <w:tcPr>
            <w:tcW w:w="4272" w:type="dxa"/>
            <w:gridSpan w:val="7"/>
          </w:tcPr>
          <w:p w:rsidR="00337EBF" w:rsidRPr="00EA2930" w:rsidRDefault="00E22719">
            <w:pPr>
              <w:widowControl w:val="0"/>
              <w:tabs>
                <w:tab w:val="left" w:pos="463"/>
                <w:tab w:val="right" w:pos="4298"/>
              </w:tabs>
              <w:rPr>
                <w:lang w:val="ru-RU"/>
              </w:rPr>
            </w:pPr>
            <w:r w:rsidRPr="00EA2930">
              <w:rPr>
                <w:b/>
                <w:lang w:val="ru-RU"/>
              </w:rPr>
              <w:t>Знания:</w:t>
            </w:r>
            <w:r w:rsidRPr="00EA2930">
              <w:rPr>
                <w:lang w:val="ru-RU"/>
              </w:rPr>
              <w:t xml:space="preserve"> </w:t>
            </w:r>
          </w:p>
          <w:p w:rsidR="00337EBF" w:rsidRPr="00EA2930" w:rsidRDefault="00E22719">
            <w:pPr>
              <w:widowControl w:val="0"/>
              <w:tabs>
                <w:tab w:val="left" w:pos="463"/>
              </w:tabs>
              <w:contextualSpacing/>
              <w:rPr>
                <w:lang w:val="ru-RU"/>
              </w:rPr>
            </w:pPr>
            <w:r w:rsidRPr="00EA2930">
              <w:rPr>
                <w:lang w:val="ru-RU"/>
              </w:rPr>
              <w:t>1.</w:t>
            </w:r>
            <w:r w:rsidR="008D5BC8" w:rsidRPr="00EA2930">
              <w:rPr>
                <w:lang w:val="ru-RU"/>
              </w:rPr>
              <w:t xml:space="preserve"> </w:t>
            </w:r>
            <w:r w:rsidRPr="00EA2930">
              <w:rPr>
                <w:lang w:val="ru-RU"/>
              </w:rPr>
              <w:t>Санитарн</w:t>
            </w:r>
            <w:r w:rsidR="009020B5" w:rsidRPr="00EA2930">
              <w:rPr>
                <w:lang w:val="ru-RU"/>
              </w:rPr>
              <w:t>ые</w:t>
            </w:r>
            <w:r w:rsidRPr="00EA2930">
              <w:rPr>
                <w:lang w:val="ru-RU"/>
              </w:rPr>
              <w:t xml:space="preserve"> норм</w:t>
            </w:r>
            <w:r w:rsidR="009020B5" w:rsidRPr="00EA2930">
              <w:rPr>
                <w:lang w:val="ru-RU"/>
              </w:rPr>
              <w:t>ы</w:t>
            </w:r>
            <w:r w:rsidRPr="00EA2930">
              <w:rPr>
                <w:lang w:val="ru-RU"/>
              </w:rPr>
              <w:t xml:space="preserve"> и правил</w:t>
            </w:r>
            <w:r w:rsidR="000B2458" w:rsidRPr="00EA2930">
              <w:rPr>
                <w:lang w:val="ru-RU"/>
              </w:rPr>
              <w:t>а</w:t>
            </w:r>
            <w:r w:rsidRPr="00EA2930">
              <w:rPr>
                <w:lang w:val="ru-RU"/>
              </w:rPr>
              <w:t>, предъявляемы</w:t>
            </w:r>
            <w:r w:rsidR="000B2458" w:rsidRPr="00EA2930">
              <w:rPr>
                <w:lang w:val="ru-RU"/>
              </w:rPr>
              <w:t>е</w:t>
            </w:r>
            <w:r w:rsidRPr="00EA2930">
              <w:rPr>
                <w:lang w:val="ru-RU"/>
              </w:rPr>
              <w:t xml:space="preserve"> на производстве.</w:t>
            </w:r>
          </w:p>
          <w:p w:rsidR="00337EBF" w:rsidRPr="00EA2930" w:rsidRDefault="00E22719">
            <w:pPr>
              <w:widowControl w:val="0"/>
              <w:rPr>
                <w:b/>
                <w:lang w:val="ru-RU"/>
              </w:rPr>
            </w:pPr>
            <w:r w:rsidRPr="00EA2930">
              <w:rPr>
                <w:lang w:val="ru-RU"/>
              </w:rPr>
              <w:t>2.</w:t>
            </w:r>
            <w:r w:rsidR="008D5BC8" w:rsidRPr="00EA2930">
              <w:rPr>
                <w:lang w:val="ru-RU"/>
              </w:rPr>
              <w:t xml:space="preserve"> </w:t>
            </w:r>
            <w:r w:rsidRPr="00EA2930">
              <w:rPr>
                <w:lang w:val="ru-RU"/>
              </w:rPr>
              <w:t>Безопасны</w:t>
            </w:r>
            <w:r w:rsidR="000B2458" w:rsidRPr="00EA2930">
              <w:rPr>
                <w:lang w:val="ru-RU"/>
              </w:rPr>
              <w:t>е</w:t>
            </w:r>
            <w:r w:rsidRPr="00EA2930">
              <w:rPr>
                <w:lang w:val="ru-RU"/>
              </w:rPr>
              <w:t xml:space="preserve"> метод</w:t>
            </w:r>
            <w:r w:rsidR="000B2458" w:rsidRPr="00EA2930">
              <w:rPr>
                <w:lang w:val="ru-RU"/>
              </w:rPr>
              <w:t>ы</w:t>
            </w:r>
            <w:r w:rsidRPr="00EA2930">
              <w:rPr>
                <w:lang w:val="ru-RU"/>
              </w:rPr>
              <w:t xml:space="preserve"> труда и пожарн</w:t>
            </w:r>
            <w:r w:rsidR="000B2458" w:rsidRPr="00EA2930">
              <w:rPr>
                <w:lang w:val="ru-RU"/>
              </w:rPr>
              <w:t>ая</w:t>
            </w:r>
            <w:r w:rsidR="001C401E" w:rsidRPr="00EA2930">
              <w:rPr>
                <w:lang w:val="ru-RU"/>
              </w:rPr>
              <w:t xml:space="preserve"> </w:t>
            </w:r>
            <w:r w:rsidRPr="00EA2930">
              <w:rPr>
                <w:lang w:val="ru-RU"/>
              </w:rPr>
              <w:t>безопасност</w:t>
            </w:r>
            <w:r w:rsidR="000B2458" w:rsidRPr="00EA2930">
              <w:rPr>
                <w:lang w:val="ru-RU"/>
              </w:rPr>
              <w:t>ь</w:t>
            </w:r>
            <w:r w:rsidR="004A1413" w:rsidRPr="00EA2930">
              <w:rPr>
                <w:lang w:val="ru-RU"/>
              </w:rPr>
              <w:t>.</w:t>
            </w:r>
          </w:p>
        </w:tc>
      </w:tr>
      <w:tr w:rsidR="006B781E" w:rsidRPr="00105E26" w:rsidTr="00A16A17">
        <w:trPr>
          <w:trHeight w:val="904"/>
        </w:trPr>
        <w:tc>
          <w:tcPr>
            <w:tcW w:w="2812" w:type="dxa"/>
            <w:gridSpan w:val="3"/>
          </w:tcPr>
          <w:p w:rsidR="00EA322D" w:rsidRPr="00EA2930" w:rsidRDefault="00E22719">
            <w:pPr>
              <w:rPr>
                <w:lang w:val="ru-RU" w:eastAsia="ru-RU"/>
              </w:rPr>
            </w:pPr>
            <w:r w:rsidRPr="00EA2930">
              <w:rPr>
                <w:lang w:val="ru-RU" w:eastAsia="ru-RU"/>
              </w:rPr>
              <w:t xml:space="preserve">Требования к личностным компетенциям </w:t>
            </w:r>
          </w:p>
        </w:tc>
        <w:tc>
          <w:tcPr>
            <w:tcW w:w="6828" w:type="dxa"/>
            <w:gridSpan w:val="12"/>
          </w:tcPr>
          <w:p w:rsidR="00EA322D" w:rsidRPr="00EA2930" w:rsidRDefault="00E22719">
            <w:pPr>
              <w:rPr>
                <w:lang w:val="ru-RU"/>
              </w:rPr>
            </w:pPr>
            <w:r w:rsidRPr="00EA2930">
              <w:rPr>
                <w:lang w:val="ru-RU"/>
              </w:rPr>
              <w:t>Ответственность</w:t>
            </w:r>
          </w:p>
          <w:p w:rsidR="00EA322D" w:rsidRPr="00EA2930" w:rsidRDefault="00E22719">
            <w:pPr>
              <w:rPr>
                <w:lang w:val="ru-RU"/>
              </w:rPr>
            </w:pPr>
            <w:r w:rsidRPr="00EA2930">
              <w:rPr>
                <w:lang w:val="ru-RU"/>
              </w:rPr>
              <w:t>Исполнительность</w:t>
            </w:r>
          </w:p>
          <w:p w:rsidR="0022701E" w:rsidRPr="00EA2930" w:rsidRDefault="00E22719">
            <w:pPr>
              <w:rPr>
                <w:lang w:val="ru-RU"/>
              </w:rPr>
            </w:pPr>
            <w:r w:rsidRPr="00EA2930">
              <w:rPr>
                <w:lang w:val="ru-RU"/>
              </w:rPr>
              <w:t>Аккуратность</w:t>
            </w:r>
          </w:p>
          <w:p w:rsidR="00EA322D" w:rsidRPr="00EA2930" w:rsidRDefault="00E22719">
            <w:pPr>
              <w:rPr>
                <w:lang w:val="ru-RU"/>
              </w:rPr>
            </w:pPr>
            <w:r w:rsidRPr="00EA2930">
              <w:rPr>
                <w:lang w:val="ru-RU"/>
              </w:rPr>
              <w:t xml:space="preserve">Умение работать на результат </w:t>
            </w:r>
          </w:p>
        </w:tc>
      </w:tr>
      <w:tr w:rsidR="006B781E" w:rsidRPr="00EA2930" w:rsidTr="00A16A17">
        <w:trPr>
          <w:trHeight w:val="706"/>
        </w:trPr>
        <w:tc>
          <w:tcPr>
            <w:tcW w:w="2812" w:type="dxa"/>
            <w:gridSpan w:val="3"/>
          </w:tcPr>
          <w:p w:rsidR="00EA322D" w:rsidRPr="00EA2930" w:rsidRDefault="00E22719">
            <w:pPr>
              <w:rPr>
                <w:lang w:val="ru-RU" w:eastAsia="ru-RU"/>
              </w:rPr>
            </w:pPr>
            <w:r w:rsidRPr="00EA2930">
              <w:rPr>
                <w:lang w:val="ru-RU"/>
              </w:rPr>
              <w:t>Связь с другими профессиями в рамках ОРК</w:t>
            </w:r>
          </w:p>
        </w:tc>
        <w:tc>
          <w:tcPr>
            <w:tcW w:w="2563" w:type="dxa"/>
            <w:gridSpan w:val="6"/>
            <w:vAlign w:val="center"/>
          </w:tcPr>
          <w:p w:rsidR="00367A5C" w:rsidRPr="00EA2930" w:rsidRDefault="00A16A17" w:rsidP="004B1FE9">
            <w:pPr>
              <w:jc w:val="center"/>
              <w:rPr>
                <w:lang w:val="ru-RU"/>
              </w:rPr>
            </w:pPr>
            <w:r w:rsidRPr="00EA2930">
              <w:rPr>
                <w:lang w:val="ru-RU"/>
              </w:rPr>
              <w:t>4</w:t>
            </w:r>
          </w:p>
        </w:tc>
        <w:tc>
          <w:tcPr>
            <w:tcW w:w="4265" w:type="dxa"/>
            <w:gridSpan w:val="6"/>
            <w:vAlign w:val="center"/>
          </w:tcPr>
          <w:p w:rsidR="00367A5C" w:rsidRPr="00EA2930" w:rsidRDefault="00E22719" w:rsidP="004B1FE9">
            <w:pPr>
              <w:jc w:val="center"/>
              <w:rPr>
                <w:lang w:val="ru-RU"/>
              </w:rPr>
            </w:pPr>
            <w:r w:rsidRPr="00EA2930">
              <w:rPr>
                <w:lang w:val="ru-RU"/>
              </w:rPr>
              <w:t>Мастер</w:t>
            </w:r>
            <w:r w:rsidR="00A16A17" w:rsidRPr="00EA2930">
              <w:rPr>
                <w:lang w:val="ru-RU"/>
              </w:rPr>
              <w:t>-тату</w:t>
            </w:r>
          </w:p>
        </w:tc>
      </w:tr>
      <w:tr w:rsidR="006B781E" w:rsidRPr="00EA2930" w:rsidTr="00A16A17">
        <w:trPr>
          <w:trHeight w:val="860"/>
        </w:trPr>
        <w:tc>
          <w:tcPr>
            <w:tcW w:w="2812" w:type="dxa"/>
            <w:gridSpan w:val="3"/>
          </w:tcPr>
          <w:p w:rsidR="00EA322D" w:rsidRPr="00EA2930" w:rsidRDefault="00E22719">
            <w:pPr>
              <w:rPr>
                <w:lang w:val="ru-RU"/>
              </w:rPr>
            </w:pPr>
            <w:r w:rsidRPr="00EA2930">
              <w:rPr>
                <w:lang w:val="ru-RU"/>
              </w:rPr>
              <w:lastRenderedPageBreak/>
              <w:t>Связь с ЕТКС или КС</w:t>
            </w:r>
          </w:p>
        </w:tc>
        <w:tc>
          <w:tcPr>
            <w:tcW w:w="2563" w:type="dxa"/>
            <w:gridSpan w:val="6"/>
            <w:vAlign w:val="center"/>
          </w:tcPr>
          <w:p w:rsidR="00367A5C" w:rsidRPr="00EA2930" w:rsidRDefault="00E22719" w:rsidP="004B1FE9">
            <w:pPr>
              <w:jc w:val="center"/>
              <w:rPr>
                <w:lang w:val="ru-RU"/>
              </w:rPr>
            </w:pPr>
            <w:r w:rsidRPr="00EA2930">
              <w:rPr>
                <w:lang w:val="ru-RU"/>
              </w:rPr>
              <w:t>-</w:t>
            </w:r>
          </w:p>
        </w:tc>
        <w:tc>
          <w:tcPr>
            <w:tcW w:w="4265" w:type="dxa"/>
            <w:gridSpan w:val="6"/>
            <w:vAlign w:val="center"/>
          </w:tcPr>
          <w:p w:rsidR="00367A5C" w:rsidRPr="00EA2930" w:rsidRDefault="00E22719" w:rsidP="004B1FE9">
            <w:pPr>
              <w:jc w:val="center"/>
              <w:rPr>
                <w:lang w:val="ru-RU"/>
              </w:rPr>
            </w:pPr>
            <w:r w:rsidRPr="00EA2930">
              <w:rPr>
                <w:lang w:val="ru-RU"/>
              </w:rPr>
              <w:t>-</w:t>
            </w:r>
          </w:p>
        </w:tc>
      </w:tr>
      <w:tr w:rsidR="006B781E" w:rsidRPr="00EA2930" w:rsidTr="00A16A17">
        <w:trPr>
          <w:trHeight w:val="70"/>
        </w:trPr>
        <w:tc>
          <w:tcPr>
            <w:tcW w:w="2812" w:type="dxa"/>
            <w:gridSpan w:val="3"/>
          </w:tcPr>
          <w:p w:rsidR="00EA322D" w:rsidRPr="00EA2930" w:rsidRDefault="00E22719">
            <w:pPr>
              <w:rPr>
                <w:lang w:val="ru-RU" w:eastAsia="ru-RU"/>
              </w:rPr>
            </w:pPr>
            <w:r w:rsidRPr="00EA2930">
              <w:rPr>
                <w:lang w:val="ru-RU" w:eastAsia="ru-RU"/>
              </w:rPr>
              <w:t>Связь с системой образования и квалификации</w:t>
            </w:r>
          </w:p>
          <w:p w:rsidR="002F35C7" w:rsidRPr="00EA2930" w:rsidRDefault="002F35C7">
            <w:pPr>
              <w:rPr>
                <w:lang w:val="ru-RU"/>
              </w:rPr>
            </w:pPr>
          </w:p>
        </w:tc>
        <w:tc>
          <w:tcPr>
            <w:tcW w:w="2563" w:type="dxa"/>
            <w:gridSpan w:val="6"/>
          </w:tcPr>
          <w:p w:rsidR="00367A5C" w:rsidRPr="00EA2930" w:rsidRDefault="00BB774E" w:rsidP="004B1FE9">
            <w:pPr>
              <w:jc w:val="center"/>
              <w:rPr>
                <w:lang w:val="ru-RU" w:eastAsia="ru-RU"/>
              </w:rPr>
            </w:pPr>
            <w:r w:rsidRPr="00EA2930">
              <w:rPr>
                <w:lang w:val="ru-RU" w:eastAsia="ru-RU"/>
              </w:rPr>
              <w:t>Уровень образования:</w:t>
            </w:r>
          </w:p>
          <w:p w:rsidR="00367A5C" w:rsidRPr="00EA2930" w:rsidRDefault="0054509A" w:rsidP="004B1FE9">
            <w:pPr>
              <w:jc w:val="center"/>
              <w:rPr>
                <w:lang w:val="ru-RU" w:eastAsia="ru-RU"/>
              </w:rPr>
            </w:pPr>
            <w:r w:rsidRPr="00EA2930">
              <w:rPr>
                <w:lang w:val="ru-RU" w:eastAsia="ru-RU"/>
              </w:rPr>
              <w:t>т</w:t>
            </w:r>
            <w:r w:rsidR="004559EC" w:rsidRPr="00EA2930">
              <w:rPr>
                <w:lang w:val="ru-RU" w:eastAsia="ru-RU"/>
              </w:rPr>
              <w:t>ехническое и профессиональное образование</w:t>
            </w:r>
          </w:p>
        </w:tc>
        <w:tc>
          <w:tcPr>
            <w:tcW w:w="1974" w:type="dxa"/>
            <w:gridSpan w:val="3"/>
          </w:tcPr>
          <w:p w:rsidR="00EA322D" w:rsidRPr="00EA2930" w:rsidRDefault="00E22719">
            <w:pPr>
              <w:rPr>
                <w:lang w:val="ru-RU" w:eastAsia="ru-RU"/>
              </w:rPr>
            </w:pPr>
            <w:r w:rsidRPr="00EA2930">
              <w:rPr>
                <w:lang w:val="ru-RU" w:eastAsia="ru-RU"/>
              </w:rPr>
              <w:t>Специальность:</w:t>
            </w:r>
          </w:p>
          <w:p w:rsidR="00367A5C" w:rsidRPr="00EA2930" w:rsidRDefault="00E22719" w:rsidP="004B1FE9">
            <w:pPr>
              <w:jc w:val="center"/>
              <w:rPr>
                <w:lang w:val="ru-RU" w:eastAsia="ru-RU"/>
              </w:rPr>
            </w:pPr>
            <w:r w:rsidRPr="00EA2930">
              <w:rPr>
                <w:lang w:val="ru-RU" w:eastAsia="ru-RU"/>
              </w:rPr>
              <w:t>__</w:t>
            </w:r>
          </w:p>
        </w:tc>
        <w:tc>
          <w:tcPr>
            <w:tcW w:w="2291" w:type="dxa"/>
            <w:gridSpan w:val="3"/>
          </w:tcPr>
          <w:p w:rsidR="00EA322D" w:rsidRPr="00EA2930" w:rsidRDefault="00E22719">
            <w:pPr>
              <w:rPr>
                <w:lang w:val="ru-RU" w:eastAsia="ru-RU"/>
              </w:rPr>
            </w:pPr>
            <w:r w:rsidRPr="00EA2930">
              <w:rPr>
                <w:lang w:val="ru-RU" w:eastAsia="ru-RU"/>
              </w:rPr>
              <w:t>Квалификация:</w:t>
            </w:r>
          </w:p>
          <w:p w:rsidR="00367A5C" w:rsidRPr="00EA2930" w:rsidRDefault="00E22719" w:rsidP="004B1FE9">
            <w:pPr>
              <w:jc w:val="center"/>
              <w:rPr>
                <w:lang w:val="ru-RU" w:eastAsia="ru-RU"/>
              </w:rPr>
            </w:pPr>
            <w:r w:rsidRPr="00EA2930">
              <w:rPr>
                <w:lang w:val="ru-RU"/>
              </w:rPr>
              <w:t>__</w:t>
            </w:r>
          </w:p>
        </w:tc>
      </w:tr>
      <w:tr w:rsidR="006B781E" w:rsidRPr="00105E26" w:rsidTr="00A16A17">
        <w:tc>
          <w:tcPr>
            <w:tcW w:w="9640" w:type="dxa"/>
            <w:gridSpan w:val="15"/>
          </w:tcPr>
          <w:p w:rsidR="009E4F5E" w:rsidRPr="00EA2930" w:rsidRDefault="009E4F5E" w:rsidP="004B1FE9">
            <w:pPr>
              <w:jc w:val="center"/>
              <w:rPr>
                <w:b/>
                <w:lang w:val="ru-RU"/>
              </w:rPr>
            </w:pPr>
            <w:r w:rsidRPr="00EA2930">
              <w:rPr>
                <w:b/>
                <w:lang w:val="ru-RU"/>
              </w:rPr>
              <w:t>КАРТОЧКА ПРОФЕССИИ</w:t>
            </w:r>
          </w:p>
          <w:p w:rsidR="00367A5C" w:rsidRPr="00EA2930" w:rsidRDefault="00E22719" w:rsidP="004B1FE9">
            <w:pPr>
              <w:jc w:val="center"/>
              <w:rPr>
                <w:lang w:val="ru-RU"/>
              </w:rPr>
            </w:pPr>
            <w:r w:rsidRPr="00EA2930">
              <w:rPr>
                <w:b/>
                <w:lang w:val="ru-RU"/>
              </w:rPr>
              <w:t xml:space="preserve"> «МАСТЕР ПЕРМАНЕНТНОГО МАКИЯЖА»</w:t>
            </w:r>
          </w:p>
        </w:tc>
      </w:tr>
      <w:tr w:rsidR="006B781E" w:rsidRPr="00EA2930" w:rsidTr="00A16A17">
        <w:tc>
          <w:tcPr>
            <w:tcW w:w="2591" w:type="dxa"/>
            <w:gridSpan w:val="2"/>
          </w:tcPr>
          <w:p w:rsidR="00367A5C" w:rsidRPr="00EA2930" w:rsidRDefault="00E22719" w:rsidP="004B1FE9">
            <w:pPr>
              <w:widowControl w:val="0"/>
              <w:rPr>
                <w:lang w:val="ru-RU"/>
              </w:rPr>
            </w:pPr>
            <w:r w:rsidRPr="00EA2930">
              <w:rPr>
                <w:lang w:val="ru-RU"/>
              </w:rPr>
              <w:t>Код:</w:t>
            </w:r>
          </w:p>
        </w:tc>
        <w:tc>
          <w:tcPr>
            <w:tcW w:w="7049" w:type="dxa"/>
            <w:gridSpan w:val="13"/>
          </w:tcPr>
          <w:p w:rsidR="00EA322D" w:rsidRPr="00EA2930" w:rsidRDefault="00E22719">
            <w:pPr>
              <w:widowControl w:val="0"/>
              <w:rPr>
                <w:lang w:val="ru-RU"/>
              </w:rPr>
            </w:pPr>
            <w:r w:rsidRPr="00EA2930">
              <w:rPr>
                <w:lang w:val="ru-RU"/>
              </w:rPr>
              <w:t xml:space="preserve"> -</w:t>
            </w:r>
          </w:p>
        </w:tc>
      </w:tr>
      <w:tr w:rsidR="006B781E" w:rsidRPr="00EA2930" w:rsidTr="00A16A17">
        <w:tc>
          <w:tcPr>
            <w:tcW w:w="2591" w:type="dxa"/>
            <w:gridSpan w:val="2"/>
          </w:tcPr>
          <w:p w:rsidR="00367A5C" w:rsidRPr="00EA2930" w:rsidRDefault="00E22719" w:rsidP="004B1FE9">
            <w:pPr>
              <w:widowControl w:val="0"/>
              <w:rPr>
                <w:lang w:val="ru-RU"/>
              </w:rPr>
            </w:pPr>
            <w:r w:rsidRPr="00EA2930">
              <w:rPr>
                <w:lang w:val="ru-RU"/>
              </w:rPr>
              <w:t>Код группы:</w:t>
            </w:r>
          </w:p>
        </w:tc>
        <w:tc>
          <w:tcPr>
            <w:tcW w:w="7049" w:type="dxa"/>
            <w:gridSpan w:val="13"/>
          </w:tcPr>
          <w:p w:rsidR="00EA322D" w:rsidRPr="00EA2930" w:rsidRDefault="00E22719">
            <w:pPr>
              <w:widowControl w:val="0"/>
              <w:rPr>
                <w:lang w:val="ru-RU"/>
              </w:rPr>
            </w:pPr>
            <w:r w:rsidRPr="00EA2930">
              <w:rPr>
                <w:lang w:val="ru-RU"/>
              </w:rPr>
              <w:t xml:space="preserve"> -</w:t>
            </w:r>
          </w:p>
        </w:tc>
      </w:tr>
      <w:tr w:rsidR="006B781E" w:rsidRPr="00EA2930" w:rsidTr="00A16A17">
        <w:tc>
          <w:tcPr>
            <w:tcW w:w="2591" w:type="dxa"/>
            <w:gridSpan w:val="2"/>
          </w:tcPr>
          <w:p w:rsidR="00367A5C" w:rsidRPr="00EA2930" w:rsidRDefault="00E22719" w:rsidP="004B1FE9">
            <w:pPr>
              <w:widowControl w:val="0"/>
              <w:rPr>
                <w:lang w:val="ru-RU"/>
              </w:rPr>
            </w:pPr>
            <w:r w:rsidRPr="00EA2930">
              <w:rPr>
                <w:lang w:val="ru-RU"/>
              </w:rPr>
              <w:t>Профессия:</w:t>
            </w:r>
          </w:p>
        </w:tc>
        <w:tc>
          <w:tcPr>
            <w:tcW w:w="7049" w:type="dxa"/>
            <w:gridSpan w:val="13"/>
          </w:tcPr>
          <w:p w:rsidR="00EA322D" w:rsidRPr="00EA2930" w:rsidRDefault="00E22719">
            <w:pPr>
              <w:widowControl w:val="0"/>
              <w:rPr>
                <w:b/>
                <w:lang w:val="ru-RU"/>
              </w:rPr>
            </w:pPr>
            <w:r w:rsidRPr="00EA2930">
              <w:rPr>
                <w:lang w:val="ru-RU"/>
              </w:rPr>
              <w:t>Мастер перманентного макияжа</w:t>
            </w:r>
          </w:p>
        </w:tc>
      </w:tr>
      <w:tr w:rsidR="006B781E" w:rsidRPr="00EA2930" w:rsidTr="00A16A17">
        <w:tc>
          <w:tcPr>
            <w:tcW w:w="2591" w:type="dxa"/>
            <w:gridSpan w:val="2"/>
          </w:tcPr>
          <w:p w:rsidR="00367A5C" w:rsidRPr="00EA2930" w:rsidRDefault="00E22719" w:rsidP="004B1FE9">
            <w:pPr>
              <w:widowControl w:val="0"/>
              <w:rPr>
                <w:lang w:val="ru-RU"/>
              </w:rPr>
            </w:pPr>
            <w:r w:rsidRPr="00EA2930">
              <w:rPr>
                <w:lang w:val="ru-RU"/>
              </w:rPr>
              <w:t>Другие возможные наименования профессии:</w:t>
            </w:r>
          </w:p>
        </w:tc>
        <w:tc>
          <w:tcPr>
            <w:tcW w:w="7049" w:type="dxa"/>
            <w:gridSpan w:val="13"/>
          </w:tcPr>
          <w:p w:rsidR="00E169B9" w:rsidRPr="00EA2930" w:rsidRDefault="00A2470C">
            <w:pPr>
              <w:rPr>
                <w:lang w:val="ru-RU"/>
              </w:rPr>
            </w:pPr>
            <w:r w:rsidRPr="00EA2930">
              <w:rPr>
                <w:lang w:val="ru-RU"/>
              </w:rPr>
              <w:t>-</w:t>
            </w:r>
          </w:p>
        </w:tc>
      </w:tr>
      <w:tr w:rsidR="006B781E" w:rsidRPr="00EA2930" w:rsidTr="00A16A17">
        <w:tc>
          <w:tcPr>
            <w:tcW w:w="2591" w:type="dxa"/>
            <w:gridSpan w:val="2"/>
          </w:tcPr>
          <w:p w:rsidR="00367A5C" w:rsidRPr="00EA2930" w:rsidRDefault="00E22719" w:rsidP="004B1FE9">
            <w:pPr>
              <w:widowControl w:val="0"/>
              <w:rPr>
                <w:lang w:val="ru-RU"/>
              </w:rPr>
            </w:pPr>
            <w:r w:rsidRPr="00EA2930">
              <w:rPr>
                <w:lang w:val="ru-RU"/>
              </w:rPr>
              <w:t>Квалификационный уровень по ОРК:</w:t>
            </w:r>
          </w:p>
        </w:tc>
        <w:tc>
          <w:tcPr>
            <w:tcW w:w="7049" w:type="dxa"/>
            <w:gridSpan w:val="13"/>
          </w:tcPr>
          <w:p w:rsidR="00EA322D" w:rsidRPr="00EA2930" w:rsidRDefault="001C401E">
            <w:pPr>
              <w:rPr>
                <w:lang w:val="ru-RU"/>
              </w:rPr>
            </w:pPr>
            <w:r w:rsidRPr="00EA2930">
              <w:rPr>
                <w:lang w:val="ru-RU"/>
              </w:rPr>
              <w:t xml:space="preserve"> </w:t>
            </w:r>
            <w:r w:rsidR="00A16A17" w:rsidRPr="00EA2930">
              <w:rPr>
                <w:lang w:val="ru-RU"/>
              </w:rPr>
              <w:t>3</w:t>
            </w:r>
            <w:r w:rsidRPr="00EA2930">
              <w:rPr>
                <w:lang w:val="ru-RU"/>
              </w:rPr>
              <w:t xml:space="preserve"> </w:t>
            </w:r>
            <w:r w:rsidR="00E22719" w:rsidRPr="00EA2930">
              <w:rPr>
                <w:lang w:val="ru-RU"/>
              </w:rPr>
              <w:t xml:space="preserve"> </w:t>
            </w:r>
          </w:p>
        </w:tc>
      </w:tr>
      <w:tr w:rsidR="006B781E" w:rsidRPr="00105E26" w:rsidTr="00A16A17">
        <w:tc>
          <w:tcPr>
            <w:tcW w:w="2591" w:type="dxa"/>
            <w:gridSpan w:val="2"/>
          </w:tcPr>
          <w:p w:rsidR="00EA322D" w:rsidRPr="00EA2930" w:rsidRDefault="00E22719">
            <w:pPr>
              <w:rPr>
                <w:lang w:val="ru-RU"/>
              </w:rPr>
            </w:pPr>
            <w:r w:rsidRPr="00EA2930">
              <w:rPr>
                <w:lang w:val="ru-RU"/>
              </w:rPr>
              <w:t>Основная цель деятельности</w:t>
            </w:r>
          </w:p>
        </w:tc>
        <w:tc>
          <w:tcPr>
            <w:tcW w:w="7049" w:type="dxa"/>
            <w:gridSpan w:val="13"/>
          </w:tcPr>
          <w:p w:rsidR="00EA322D" w:rsidRPr="00EA2930" w:rsidRDefault="00E22719">
            <w:pPr>
              <w:rPr>
                <w:lang w:val="ru-RU"/>
              </w:rPr>
            </w:pPr>
            <w:r w:rsidRPr="00EA2930">
              <w:rPr>
                <w:lang w:val="ru-RU"/>
              </w:rPr>
              <w:t>Выполнение</w:t>
            </w:r>
            <w:r w:rsidR="001C401E" w:rsidRPr="00EA2930">
              <w:rPr>
                <w:lang w:val="ru-RU"/>
              </w:rPr>
              <w:t xml:space="preserve"> </w:t>
            </w:r>
            <w:r w:rsidRPr="00EA2930">
              <w:rPr>
                <w:lang w:val="ru-RU"/>
              </w:rPr>
              <w:t>перманентного макияжа с использованием современных технологий и направления моды</w:t>
            </w:r>
            <w:r w:rsidR="004A1413" w:rsidRPr="00EA2930">
              <w:rPr>
                <w:lang w:val="ru-RU"/>
              </w:rPr>
              <w:t>.</w:t>
            </w:r>
          </w:p>
        </w:tc>
      </w:tr>
      <w:tr w:rsidR="006B781E" w:rsidRPr="00105E26" w:rsidTr="00A16A17">
        <w:tc>
          <w:tcPr>
            <w:tcW w:w="2591" w:type="dxa"/>
            <w:gridSpan w:val="2"/>
            <w:vMerge w:val="restart"/>
          </w:tcPr>
          <w:p w:rsidR="00EA322D" w:rsidRPr="00EA2930" w:rsidRDefault="00E22719">
            <w:pPr>
              <w:widowControl w:val="0"/>
              <w:rPr>
                <w:lang w:val="ru-RU"/>
              </w:rPr>
            </w:pPr>
            <w:r w:rsidRPr="00EA2930">
              <w:rPr>
                <w:lang w:val="ru-RU"/>
              </w:rPr>
              <w:t>Трудовые функции:</w:t>
            </w:r>
          </w:p>
          <w:p w:rsidR="00EA322D" w:rsidRPr="00EA2930" w:rsidRDefault="00EA322D">
            <w:pPr>
              <w:widowControl w:val="0"/>
              <w:rPr>
                <w:b/>
                <w:lang w:val="ru-RU"/>
              </w:rPr>
            </w:pPr>
          </w:p>
        </w:tc>
        <w:tc>
          <w:tcPr>
            <w:tcW w:w="2494" w:type="dxa"/>
            <w:gridSpan w:val="5"/>
          </w:tcPr>
          <w:p w:rsidR="00EA322D" w:rsidRPr="00EA2930" w:rsidRDefault="00E22719">
            <w:pPr>
              <w:widowControl w:val="0"/>
              <w:rPr>
                <w:lang w:val="ru-RU"/>
              </w:rPr>
            </w:pPr>
            <w:r w:rsidRPr="00EA2930">
              <w:rPr>
                <w:lang w:val="ru-RU"/>
              </w:rPr>
              <w:t>Обязательные трудовые функции:</w:t>
            </w:r>
          </w:p>
          <w:p w:rsidR="00EA322D" w:rsidRPr="00EA2930" w:rsidRDefault="00EA322D">
            <w:pPr>
              <w:widowControl w:val="0"/>
              <w:rPr>
                <w:lang w:val="ru-RU"/>
              </w:rPr>
            </w:pPr>
          </w:p>
        </w:tc>
        <w:tc>
          <w:tcPr>
            <w:tcW w:w="4555" w:type="dxa"/>
            <w:gridSpan w:val="8"/>
          </w:tcPr>
          <w:p w:rsidR="00302C8E" w:rsidRPr="00EA2930" w:rsidRDefault="00E22719">
            <w:pPr>
              <w:widowControl w:val="0"/>
              <w:rPr>
                <w:lang w:val="ru-RU"/>
              </w:rPr>
            </w:pPr>
            <w:r w:rsidRPr="00EA2930">
              <w:rPr>
                <w:lang w:val="ru-RU"/>
              </w:rPr>
              <w:t>1.</w:t>
            </w:r>
            <w:r w:rsidR="008D5BC8" w:rsidRPr="00EA2930">
              <w:rPr>
                <w:lang w:val="ru-RU"/>
              </w:rPr>
              <w:t xml:space="preserve"> </w:t>
            </w:r>
            <w:r w:rsidRPr="00EA2930">
              <w:rPr>
                <w:lang w:val="ru-RU" w:eastAsia="ru-RU"/>
              </w:rPr>
              <w:t>Выполнение перманентного макияжа бровей, век, губ</w:t>
            </w:r>
            <w:r w:rsidR="004A1413" w:rsidRPr="00EA2930">
              <w:rPr>
                <w:lang w:val="ru-RU" w:eastAsia="ru-RU"/>
              </w:rPr>
              <w:t>.</w:t>
            </w:r>
            <w:r w:rsidRPr="00EA2930">
              <w:rPr>
                <w:lang w:val="ru-RU"/>
              </w:rPr>
              <w:t xml:space="preserve"> </w:t>
            </w:r>
          </w:p>
          <w:p w:rsidR="00367A5C" w:rsidRPr="00EA2930" w:rsidRDefault="00367A5C" w:rsidP="004B1FE9">
            <w:pPr>
              <w:pStyle w:val="a5"/>
              <w:widowControl w:val="0"/>
              <w:ind w:left="0"/>
              <w:rPr>
                <w:lang w:val="ru-RU"/>
              </w:rPr>
            </w:pPr>
          </w:p>
        </w:tc>
      </w:tr>
      <w:tr w:rsidR="006B781E" w:rsidRPr="00105E26" w:rsidTr="00A16A17">
        <w:tc>
          <w:tcPr>
            <w:tcW w:w="2591" w:type="dxa"/>
            <w:gridSpan w:val="2"/>
            <w:vMerge/>
          </w:tcPr>
          <w:p w:rsidR="00EA322D" w:rsidRPr="00EA2930" w:rsidRDefault="00EA322D">
            <w:pPr>
              <w:tabs>
                <w:tab w:val="left" w:pos="6747"/>
              </w:tabs>
              <w:rPr>
                <w:lang w:val="ru-RU"/>
              </w:rPr>
            </w:pPr>
          </w:p>
        </w:tc>
        <w:tc>
          <w:tcPr>
            <w:tcW w:w="2494" w:type="dxa"/>
            <w:gridSpan w:val="5"/>
          </w:tcPr>
          <w:p w:rsidR="00EA322D" w:rsidRPr="00EA2930" w:rsidRDefault="00E22719">
            <w:pPr>
              <w:widowControl w:val="0"/>
              <w:rPr>
                <w:lang w:val="ru-RU"/>
              </w:rPr>
            </w:pPr>
            <w:r w:rsidRPr="00EA2930">
              <w:rPr>
                <w:lang w:val="ru-RU"/>
              </w:rPr>
              <w:t>Дополнительные трудовые функции:</w:t>
            </w:r>
          </w:p>
        </w:tc>
        <w:tc>
          <w:tcPr>
            <w:tcW w:w="4555" w:type="dxa"/>
            <w:gridSpan w:val="8"/>
          </w:tcPr>
          <w:p w:rsidR="00367A5C" w:rsidRPr="00EA2930" w:rsidRDefault="00E276C3" w:rsidP="004B1FE9">
            <w:pPr>
              <w:widowControl w:val="0"/>
              <w:rPr>
                <w:lang w:val="ru-RU"/>
              </w:rPr>
            </w:pPr>
            <w:r w:rsidRPr="00EA2930">
              <w:rPr>
                <w:lang w:val="ru-RU"/>
              </w:rPr>
              <w:t>1.</w:t>
            </w:r>
            <w:r w:rsidR="008D5BC8" w:rsidRPr="00EA2930">
              <w:rPr>
                <w:lang w:val="ru-RU"/>
              </w:rPr>
              <w:t xml:space="preserve"> </w:t>
            </w:r>
            <w:r w:rsidRPr="00EA2930">
              <w:rPr>
                <w:lang w:val="ru-RU"/>
              </w:rPr>
              <w:t>Соблюдение и выполнение требований к качеству, норм охраны труда, производственной санитарии и противопожарной безопасности.</w:t>
            </w:r>
          </w:p>
        </w:tc>
      </w:tr>
      <w:tr w:rsidR="00337EBF" w:rsidRPr="00105E26" w:rsidTr="00A16A17">
        <w:trPr>
          <w:trHeight w:val="2149"/>
        </w:trPr>
        <w:tc>
          <w:tcPr>
            <w:tcW w:w="2591" w:type="dxa"/>
            <w:gridSpan w:val="2"/>
            <w:vMerge w:val="restart"/>
          </w:tcPr>
          <w:p w:rsidR="00337EBF" w:rsidRPr="00EA2930" w:rsidRDefault="00E22719">
            <w:pPr>
              <w:autoSpaceDE w:val="0"/>
              <w:autoSpaceDN w:val="0"/>
              <w:adjustRightInd w:val="0"/>
              <w:rPr>
                <w:b/>
                <w:lang w:val="ru-RU" w:eastAsia="ru-RU"/>
              </w:rPr>
            </w:pPr>
            <w:r w:rsidRPr="00EA2930">
              <w:rPr>
                <w:b/>
                <w:lang w:val="ru-RU"/>
              </w:rPr>
              <w:t>Трудовая функция 1</w:t>
            </w:r>
            <w:r w:rsidRPr="00EA2930">
              <w:rPr>
                <w:b/>
                <w:lang w:val="ru-RU" w:eastAsia="ru-RU"/>
              </w:rPr>
              <w:t xml:space="preserve">: </w:t>
            </w:r>
          </w:p>
          <w:p w:rsidR="00337EBF" w:rsidRPr="00EA2930" w:rsidRDefault="00E22719">
            <w:pPr>
              <w:rPr>
                <w:shd w:val="clear" w:color="auto" w:fill="FFFFFF"/>
                <w:lang w:val="ru-RU"/>
              </w:rPr>
            </w:pPr>
            <w:r w:rsidRPr="00EA2930">
              <w:rPr>
                <w:lang w:val="ru-RU" w:eastAsia="ru-RU"/>
              </w:rPr>
              <w:t>Выполнение перманентного макияжа бровей, век, губ</w:t>
            </w:r>
            <w:r w:rsidR="00465E3F" w:rsidRPr="00EA2930">
              <w:rPr>
                <w:lang w:val="ru-RU" w:eastAsia="ru-RU"/>
              </w:rPr>
              <w:t>.</w:t>
            </w:r>
          </w:p>
          <w:p w:rsidR="00337EBF" w:rsidRPr="00EA2930" w:rsidRDefault="00337EBF">
            <w:pPr>
              <w:rPr>
                <w:shd w:val="clear" w:color="auto" w:fill="FFFFFF"/>
                <w:lang w:val="ru-RU"/>
              </w:rPr>
            </w:pPr>
          </w:p>
          <w:p w:rsidR="00337EBF" w:rsidRPr="00EA2930" w:rsidRDefault="00337EBF">
            <w:pPr>
              <w:rPr>
                <w:lang w:val="ru-RU"/>
              </w:rPr>
            </w:pPr>
          </w:p>
        </w:tc>
        <w:tc>
          <w:tcPr>
            <w:tcW w:w="2494" w:type="dxa"/>
            <w:gridSpan w:val="5"/>
            <w:vMerge w:val="restart"/>
          </w:tcPr>
          <w:p w:rsidR="00E276C3" w:rsidRPr="00EA2930" w:rsidRDefault="00E22719">
            <w:pPr>
              <w:rPr>
                <w:b/>
                <w:lang w:val="ru-RU" w:eastAsia="ru-RU"/>
              </w:rPr>
            </w:pPr>
            <w:r w:rsidRPr="00EA2930">
              <w:rPr>
                <w:b/>
                <w:lang w:val="ru-RU" w:eastAsia="ru-RU"/>
              </w:rPr>
              <w:t>Задача 1:</w:t>
            </w:r>
          </w:p>
          <w:p w:rsidR="00337EBF" w:rsidRPr="00EA2930" w:rsidRDefault="00E22719">
            <w:pPr>
              <w:rPr>
                <w:lang w:val="ru-RU" w:eastAsia="ru-RU"/>
              </w:rPr>
            </w:pPr>
            <w:r w:rsidRPr="00EA2930">
              <w:rPr>
                <w:lang w:val="ru-RU" w:eastAsia="ru-RU"/>
              </w:rPr>
              <w:t>Подготовка рабочего места</w:t>
            </w:r>
            <w:r w:rsidR="00465E3F" w:rsidRPr="00EA2930">
              <w:rPr>
                <w:lang w:val="ru-RU" w:eastAsia="ru-RU"/>
              </w:rPr>
              <w:t>.</w:t>
            </w:r>
          </w:p>
          <w:p w:rsidR="00337EBF" w:rsidRPr="00EA2930" w:rsidRDefault="00337EBF">
            <w:pPr>
              <w:rPr>
                <w:lang w:val="ru-RU" w:eastAsia="ru-RU"/>
              </w:rPr>
            </w:pPr>
          </w:p>
        </w:tc>
        <w:tc>
          <w:tcPr>
            <w:tcW w:w="4555" w:type="dxa"/>
            <w:gridSpan w:val="8"/>
          </w:tcPr>
          <w:p w:rsidR="00337EBF" w:rsidRPr="00EA2930" w:rsidRDefault="00E22719">
            <w:pPr>
              <w:jc w:val="both"/>
              <w:rPr>
                <w:lang w:val="ru-RU"/>
              </w:rPr>
            </w:pPr>
            <w:r w:rsidRPr="00EA2930">
              <w:rPr>
                <w:b/>
                <w:lang w:val="ru-RU"/>
              </w:rPr>
              <w:t xml:space="preserve">Умения: </w:t>
            </w:r>
          </w:p>
          <w:p w:rsidR="00367A5C" w:rsidRPr="00EA2930" w:rsidRDefault="00BD6D7C" w:rsidP="004B1FE9">
            <w:pPr>
              <w:rPr>
                <w:lang w:val="ru-RU"/>
              </w:rPr>
            </w:pPr>
            <w:r w:rsidRPr="00EA2930">
              <w:rPr>
                <w:lang w:val="ru-RU" w:eastAsia="ru-RU"/>
              </w:rPr>
              <w:t>1.</w:t>
            </w:r>
            <w:r w:rsidR="008D5BC8" w:rsidRPr="00EA2930">
              <w:rPr>
                <w:lang w:val="ru-RU" w:eastAsia="ru-RU"/>
              </w:rPr>
              <w:t xml:space="preserve"> </w:t>
            </w:r>
            <w:r w:rsidR="004A1413" w:rsidRPr="00EA2930">
              <w:rPr>
                <w:lang w:val="ru-RU" w:eastAsia="ru-RU"/>
              </w:rPr>
              <w:t xml:space="preserve">Подготовить </w:t>
            </w:r>
            <w:r w:rsidR="00E22719" w:rsidRPr="00EA2930">
              <w:rPr>
                <w:lang w:val="ru-RU" w:eastAsia="ru-RU"/>
              </w:rPr>
              <w:t>рабочее место, соблюдать правила санитарии и гигиены, требования безопасности</w:t>
            </w:r>
            <w:r w:rsidR="004A1413" w:rsidRPr="00EA2930">
              <w:rPr>
                <w:lang w:val="ru-RU" w:eastAsia="ru-RU"/>
              </w:rPr>
              <w:t>.</w:t>
            </w:r>
          </w:p>
          <w:p w:rsidR="00367A5C" w:rsidRPr="00EA2930" w:rsidRDefault="00BD6D7C" w:rsidP="004B1FE9">
            <w:pPr>
              <w:rPr>
                <w:lang w:val="ru-RU"/>
              </w:rPr>
            </w:pPr>
            <w:r w:rsidRPr="00EA2930">
              <w:rPr>
                <w:lang w:val="ru-RU" w:eastAsia="ru-RU"/>
              </w:rPr>
              <w:t>2.</w:t>
            </w:r>
            <w:r w:rsidR="008D5BC8" w:rsidRPr="00EA2930">
              <w:rPr>
                <w:lang w:val="ru-RU" w:eastAsia="ru-RU"/>
              </w:rPr>
              <w:t xml:space="preserve"> </w:t>
            </w:r>
            <w:r w:rsidR="00611F38" w:rsidRPr="00EA2930">
              <w:rPr>
                <w:lang w:val="ru-RU" w:eastAsia="ru-RU"/>
              </w:rPr>
              <w:t>Выполнять</w:t>
            </w:r>
            <w:r w:rsidR="00E22719" w:rsidRPr="00EA2930">
              <w:rPr>
                <w:lang w:val="ru-RU" w:eastAsia="ru-RU"/>
              </w:rPr>
              <w:t xml:space="preserve"> дезинфекцию и стерилизацию инструментов и расходных материалов</w:t>
            </w:r>
            <w:r w:rsidR="004A1413" w:rsidRPr="00EA2930">
              <w:rPr>
                <w:lang w:val="ru-RU" w:eastAsia="ru-RU"/>
              </w:rPr>
              <w:t>.</w:t>
            </w:r>
          </w:p>
        </w:tc>
      </w:tr>
      <w:tr w:rsidR="00337EBF" w:rsidRPr="00105E26" w:rsidTr="00A16A17">
        <w:tblPrEx>
          <w:tblLook w:val="04A0" w:firstRow="1" w:lastRow="0" w:firstColumn="1" w:lastColumn="0" w:noHBand="0" w:noVBand="1"/>
        </w:tblPrEx>
        <w:trPr>
          <w:trHeight w:val="1510"/>
        </w:trPr>
        <w:tc>
          <w:tcPr>
            <w:tcW w:w="2591" w:type="dxa"/>
            <w:gridSpan w:val="2"/>
            <w:vMerge/>
          </w:tcPr>
          <w:p w:rsidR="00337EBF" w:rsidRPr="00EA2930" w:rsidRDefault="00337EBF">
            <w:pPr>
              <w:autoSpaceDE w:val="0"/>
              <w:autoSpaceDN w:val="0"/>
              <w:adjustRightInd w:val="0"/>
              <w:rPr>
                <w:b/>
                <w:lang w:val="ru-RU"/>
              </w:rPr>
            </w:pPr>
          </w:p>
        </w:tc>
        <w:tc>
          <w:tcPr>
            <w:tcW w:w="2494" w:type="dxa"/>
            <w:gridSpan w:val="5"/>
            <w:vMerge/>
          </w:tcPr>
          <w:p w:rsidR="00337EBF" w:rsidRPr="00EA2930" w:rsidRDefault="00337EBF">
            <w:pPr>
              <w:rPr>
                <w:b/>
                <w:lang w:val="ru-RU"/>
              </w:rPr>
            </w:pPr>
          </w:p>
        </w:tc>
        <w:tc>
          <w:tcPr>
            <w:tcW w:w="4555" w:type="dxa"/>
            <w:gridSpan w:val="8"/>
          </w:tcPr>
          <w:p w:rsidR="00337EBF" w:rsidRPr="00EA2930" w:rsidRDefault="00E22719">
            <w:pPr>
              <w:rPr>
                <w:b/>
                <w:lang w:val="ru-RU"/>
              </w:rPr>
            </w:pPr>
            <w:r w:rsidRPr="00EA2930">
              <w:rPr>
                <w:b/>
                <w:lang w:val="ru-RU"/>
              </w:rPr>
              <w:t>Знания:</w:t>
            </w:r>
          </w:p>
          <w:p w:rsidR="00367A5C" w:rsidRPr="00EA2930" w:rsidRDefault="000B2458" w:rsidP="004B1FE9">
            <w:pPr>
              <w:tabs>
                <w:tab w:val="left" w:pos="6747"/>
              </w:tabs>
              <w:rPr>
                <w:lang w:val="ru-RU" w:eastAsia="ru-RU"/>
              </w:rPr>
            </w:pPr>
            <w:r w:rsidRPr="00EA2930">
              <w:rPr>
                <w:lang w:val="ru-RU" w:eastAsia="ru-RU"/>
              </w:rPr>
              <w:t>1.</w:t>
            </w:r>
            <w:r w:rsidR="008D5BC8" w:rsidRPr="00EA2930">
              <w:rPr>
                <w:lang w:val="ru-RU" w:eastAsia="ru-RU"/>
              </w:rPr>
              <w:t xml:space="preserve"> </w:t>
            </w:r>
            <w:r w:rsidR="00465E3F" w:rsidRPr="00EA2930">
              <w:rPr>
                <w:lang w:val="ru-RU" w:eastAsia="ru-RU"/>
              </w:rPr>
              <w:t>Правила и нормы подготовки рабочего места.</w:t>
            </w:r>
          </w:p>
          <w:p w:rsidR="00367A5C" w:rsidRPr="00EA2930" w:rsidRDefault="00465E3F" w:rsidP="004B1FE9">
            <w:pPr>
              <w:tabs>
                <w:tab w:val="left" w:pos="6747"/>
              </w:tabs>
              <w:rPr>
                <w:lang w:val="ru-RU" w:eastAsia="ru-RU"/>
              </w:rPr>
            </w:pPr>
            <w:r w:rsidRPr="00EA2930">
              <w:rPr>
                <w:lang w:val="ru-RU" w:eastAsia="ru-RU"/>
              </w:rPr>
              <w:t>2.</w:t>
            </w:r>
            <w:r w:rsidR="008D5BC8" w:rsidRPr="00EA2930">
              <w:rPr>
                <w:lang w:val="ru-RU" w:eastAsia="ru-RU"/>
              </w:rPr>
              <w:t xml:space="preserve"> </w:t>
            </w:r>
            <w:r w:rsidRPr="00EA2930">
              <w:rPr>
                <w:lang w:val="ru-RU" w:eastAsia="ru-RU"/>
              </w:rPr>
              <w:t>Оборудование</w:t>
            </w:r>
            <w:r w:rsidR="000B2458" w:rsidRPr="00EA2930">
              <w:rPr>
                <w:lang w:val="ru-RU" w:eastAsia="ru-RU"/>
              </w:rPr>
              <w:t>,</w:t>
            </w:r>
            <w:r w:rsidRPr="00EA2930">
              <w:rPr>
                <w:lang w:val="ru-RU" w:eastAsia="ru-RU"/>
              </w:rPr>
              <w:t xml:space="preserve"> </w:t>
            </w:r>
            <w:r w:rsidR="000B2458" w:rsidRPr="00EA2930">
              <w:rPr>
                <w:lang w:val="ru-RU" w:eastAsia="ru-RU"/>
              </w:rPr>
              <w:t>инструменты и приспособления.</w:t>
            </w:r>
          </w:p>
          <w:p w:rsidR="00367A5C" w:rsidRPr="00EA2930" w:rsidRDefault="008D5BC8" w:rsidP="004B1FE9">
            <w:pPr>
              <w:tabs>
                <w:tab w:val="left" w:pos="6747"/>
              </w:tabs>
              <w:rPr>
                <w:b/>
                <w:lang w:val="ru-RU"/>
              </w:rPr>
            </w:pPr>
            <w:r w:rsidRPr="00EA2930">
              <w:rPr>
                <w:lang w:val="ru-RU" w:eastAsia="ru-RU"/>
              </w:rPr>
              <w:t>3</w:t>
            </w:r>
            <w:r w:rsidR="004A1413" w:rsidRPr="00EA2930">
              <w:rPr>
                <w:lang w:val="ru-RU" w:eastAsia="ru-RU"/>
              </w:rPr>
              <w:t>.</w:t>
            </w:r>
            <w:r w:rsidRPr="00EA2930">
              <w:rPr>
                <w:lang w:val="ru-RU" w:eastAsia="ru-RU"/>
              </w:rPr>
              <w:t xml:space="preserve"> </w:t>
            </w:r>
            <w:r w:rsidR="000B2458" w:rsidRPr="00EA2930">
              <w:rPr>
                <w:lang w:val="ru-RU" w:eastAsia="ru-RU"/>
              </w:rPr>
              <w:t>Виды дезинфекции</w:t>
            </w:r>
            <w:r w:rsidR="001C401E" w:rsidRPr="00EA2930">
              <w:rPr>
                <w:lang w:val="ru-RU" w:eastAsia="ru-RU"/>
              </w:rPr>
              <w:t xml:space="preserve"> </w:t>
            </w:r>
            <w:r w:rsidR="004A1413" w:rsidRPr="00EA2930">
              <w:rPr>
                <w:lang w:val="ru-RU" w:eastAsia="ru-RU"/>
              </w:rPr>
              <w:t xml:space="preserve">и стерилизации </w:t>
            </w:r>
            <w:r w:rsidR="000B2458" w:rsidRPr="00EA2930">
              <w:rPr>
                <w:lang w:val="ru-RU" w:eastAsia="ru-RU"/>
              </w:rPr>
              <w:t>инструментов.</w:t>
            </w:r>
            <w:r w:rsidR="001A7970" w:rsidRPr="00EA2930">
              <w:rPr>
                <w:lang w:val="ru-RU" w:eastAsia="ru-RU"/>
              </w:rPr>
              <w:t xml:space="preserve"> </w:t>
            </w:r>
          </w:p>
        </w:tc>
      </w:tr>
      <w:tr w:rsidR="00337EBF" w:rsidRPr="00105E26" w:rsidTr="00A16A17">
        <w:trPr>
          <w:trHeight w:val="3859"/>
        </w:trPr>
        <w:tc>
          <w:tcPr>
            <w:tcW w:w="2591" w:type="dxa"/>
            <w:gridSpan w:val="2"/>
            <w:vMerge/>
          </w:tcPr>
          <w:p w:rsidR="00337EBF" w:rsidRPr="00EA2930" w:rsidRDefault="00337EBF">
            <w:pPr>
              <w:autoSpaceDE w:val="0"/>
              <w:autoSpaceDN w:val="0"/>
              <w:adjustRightInd w:val="0"/>
              <w:rPr>
                <w:b/>
                <w:lang w:val="ru-RU"/>
              </w:rPr>
            </w:pPr>
          </w:p>
        </w:tc>
        <w:tc>
          <w:tcPr>
            <w:tcW w:w="2494" w:type="dxa"/>
            <w:gridSpan w:val="5"/>
            <w:vMerge w:val="restart"/>
          </w:tcPr>
          <w:p w:rsidR="00337EBF" w:rsidRPr="00EA2930" w:rsidRDefault="00E22719">
            <w:pPr>
              <w:rPr>
                <w:b/>
                <w:lang w:val="ru-RU" w:eastAsia="ru-RU"/>
              </w:rPr>
            </w:pPr>
            <w:r w:rsidRPr="00EA2930">
              <w:rPr>
                <w:b/>
                <w:lang w:val="ru-RU" w:eastAsia="ru-RU"/>
              </w:rPr>
              <w:t>Задача 2:</w:t>
            </w:r>
          </w:p>
          <w:p w:rsidR="00337EBF" w:rsidRPr="00EA2930" w:rsidRDefault="00E22719">
            <w:pPr>
              <w:rPr>
                <w:b/>
                <w:lang w:val="ru-RU"/>
              </w:rPr>
            </w:pPr>
            <w:r w:rsidRPr="00EA2930">
              <w:rPr>
                <w:lang w:val="ru-RU" w:eastAsia="ru-RU"/>
              </w:rPr>
              <w:t>Выполнение перманентного макияжа бровей, век, губ с применением актуальных и</w:t>
            </w:r>
            <w:r w:rsidR="001C401E" w:rsidRPr="00EA2930">
              <w:rPr>
                <w:lang w:val="ru-RU" w:eastAsia="ru-RU"/>
              </w:rPr>
              <w:t xml:space="preserve"> </w:t>
            </w:r>
            <w:r w:rsidRPr="00EA2930">
              <w:rPr>
                <w:lang w:val="ru-RU" w:eastAsia="ru-RU"/>
              </w:rPr>
              <w:t>классических техник</w:t>
            </w:r>
            <w:r w:rsidR="00437D04" w:rsidRPr="00EA2930">
              <w:rPr>
                <w:lang w:val="ru-RU" w:eastAsia="ru-RU"/>
              </w:rPr>
              <w:t>.</w:t>
            </w:r>
          </w:p>
        </w:tc>
        <w:tc>
          <w:tcPr>
            <w:tcW w:w="4555" w:type="dxa"/>
            <w:gridSpan w:val="8"/>
          </w:tcPr>
          <w:p w:rsidR="00337EBF" w:rsidRPr="00EA2930" w:rsidRDefault="00E22719">
            <w:pPr>
              <w:pStyle w:val="a9"/>
              <w:rPr>
                <w:rFonts w:ascii="Times New Roman" w:hAnsi="Times New Roman" w:cs="Times New Roman"/>
                <w:b/>
                <w:sz w:val="24"/>
                <w:szCs w:val="24"/>
              </w:rPr>
            </w:pPr>
            <w:r w:rsidRPr="00EA2930">
              <w:rPr>
                <w:rFonts w:ascii="Times New Roman" w:hAnsi="Times New Roman" w:cs="Times New Roman"/>
                <w:b/>
                <w:sz w:val="24"/>
                <w:szCs w:val="24"/>
              </w:rPr>
              <w:t>Умения:</w:t>
            </w:r>
          </w:p>
          <w:p w:rsidR="00367A5C" w:rsidRPr="00EA2930" w:rsidRDefault="00E22719" w:rsidP="004B1FE9">
            <w:pPr>
              <w:pStyle w:val="a9"/>
              <w:rPr>
                <w:rFonts w:ascii="Times New Roman" w:hAnsi="Times New Roman" w:cs="Times New Roman"/>
                <w:sz w:val="24"/>
                <w:szCs w:val="24"/>
              </w:rPr>
            </w:pPr>
            <w:r w:rsidRPr="00EA2930">
              <w:rPr>
                <w:rFonts w:ascii="Times New Roman" w:hAnsi="Times New Roman" w:cs="Times New Roman"/>
                <w:sz w:val="24"/>
                <w:szCs w:val="24"/>
              </w:rPr>
              <w:t>1.</w:t>
            </w:r>
            <w:r w:rsidR="008D5BC8" w:rsidRPr="00EA2930">
              <w:rPr>
                <w:rFonts w:ascii="Times New Roman" w:hAnsi="Times New Roman" w:cs="Times New Roman"/>
                <w:sz w:val="24"/>
                <w:szCs w:val="24"/>
              </w:rPr>
              <w:t xml:space="preserve"> </w:t>
            </w:r>
            <w:r w:rsidRPr="00EA2930">
              <w:rPr>
                <w:rFonts w:ascii="Times New Roman" w:hAnsi="Times New Roman" w:cs="Times New Roman"/>
                <w:sz w:val="24"/>
                <w:szCs w:val="24"/>
                <w:lang w:eastAsia="ru-RU"/>
              </w:rPr>
              <w:t>Использовать оборудование, приспособления и инструменты.</w:t>
            </w:r>
          </w:p>
          <w:p w:rsidR="00367A5C" w:rsidRPr="00EA2930" w:rsidRDefault="00E22719" w:rsidP="004B1FE9">
            <w:pPr>
              <w:pStyle w:val="a9"/>
              <w:rPr>
                <w:rFonts w:ascii="Times New Roman" w:hAnsi="Times New Roman" w:cs="Times New Roman"/>
                <w:sz w:val="24"/>
                <w:szCs w:val="24"/>
              </w:rPr>
            </w:pPr>
            <w:r w:rsidRPr="00EA2930">
              <w:rPr>
                <w:rFonts w:ascii="Times New Roman" w:hAnsi="Times New Roman" w:cs="Times New Roman"/>
                <w:sz w:val="24"/>
                <w:szCs w:val="24"/>
                <w:lang w:eastAsia="ru-RU"/>
              </w:rPr>
              <w:t>2.</w:t>
            </w:r>
            <w:r w:rsidR="008D5BC8" w:rsidRPr="00EA2930">
              <w:rPr>
                <w:rFonts w:ascii="Times New Roman" w:hAnsi="Times New Roman" w:cs="Times New Roman"/>
                <w:sz w:val="24"/>
                <w:szCs w:val="24"/>
                <w:lang w:eastAsia="ru-RU"/>
              </w:rPr>
              <w:t xml:space="preserve"> </w:t>
            </w:r>
            <w:r w:rsidRPr="00EA2930">
              <w:rPr>
                <w:rFonts w:ascii="Times New Roman" w:hAnsi="Times New Roman" w:cs="Times New Roman"/>
                <w:sz w:val="24"/>
                <w:szCs w:val="24"/>
                <w:lang w:eastAsia="ru-RU"/>
              </w:rPr>
              <w:t>Определять способ выполнения перманентного макияжа в соответствии с пожеланием клиента, при необходимости объяснять его целесообразность.</w:t>
            </w:r>
          </w:p>
          <w:p w:rsidR="00367A5C" w:rsidRPr="00EA2930" w:rsidRDefault="00E22719" w:rsidP="004B1FE9">
            <w:pPr>
              <w:pStyle w:val="a9"/>
              <w:rPr>
                <w:rFonts w:ascii="Times New Roman" w:hAnsi="Times New Roman" w:cs="Times New Roman"/>
                <w:sz w:val="24"/>
                <w:szCs w:val="24"/>
              </w:rPr>
            </w:pPr>
            <w:r w:rsidRPr="00EA2930">
              <w:rPr>
                <w:rFonts w:ascii="Times New Roman" w:hAnsi="Times New Roman" w:cs="Times New Roman"/>
                <w:sz w:val="24"/>
                <w:szCs w:val="24"/>
                <w:lang w:eastAsia="ru-RU"/>
              </w:rPr>
              <w:t>3.</w:t>
            </w:r>
            <w:r w:rsidR="008D5BC8" w:rsidRPr="00EA2930">
              <w:rPr>
                <w:rFonts w:ascii="Times New Roman" w:hAnsi="Times New Roman" w:cs="Times New Roman"/>
                <w:sz w:val="24"/>
                <w:szCs w:val="24"/>
                <w:lang w:eastAsia="ru-RU"/>
              </w:rPr>
              <w:t xml:space="preserve"> </w:t>
            </w:r>
            <w:r w:rsidRPr="00EA2930">
              <w:rPr>
                <w:rFonts w:ascii="Times New Roman" w:hAnsi="Times New Roman" w:cs="Times New Roman"/>
                <w:sz w:val="24"/>
                <w:szCs w:val="24"/>
                <w:lang w:eastAsia="ru-RU"/>
              </w:rPr>
              <w:t xml:space="preserve">Выполнять перманентный макияж бровей, век и губ с применением классических техник. </w:t>
            </w:r>
          </w:p>
          <w:p w:rsidR="00367A5C" w:rsidRPr="00EA2930" w:rsidRDefault="00E22719" w:rsidP="004B1FE9">
            <w:pPr>
              <w:pStyle w:val="a9"/>
              <w:rPr>
                <w:rFonts w:ascii="Times New Roman" w:hAnsi="Times New Roman" w:cs="Times New Roman"/>
                <w:sz w:val="24"/>
                <w:szCs w:val="24"/>
                <w:lang w:eastAsia="ru-RU"/>
              </w:rPr>
            </w:pPr>
            <w:r w:rsidRPr="00EA2930">
              <w:rPr>
                <w:rFonts w:ascii="Times New Roman" w:hAnsi="Times New Roman" w:cs="Times New Roman"/>
                <w:sz w:val="24"/>
                <w:szCs w:val="24"/>
                <w:lang w:eastAsia="ru-RU"/>
              </w:rPr>
              <w:t>5.</w:t>
            </w:r>
            <w:r w:rsidR="008D5BC8" w:rsidRPr="00EA2930">
              <w:rPr>
                <w:rFonts w:ascii="Times New Roman" w:hAnsi="Times New Roman" w:cs="Times New Roman"/>
                <w:sz w:val="24"/>
                <w:szCs w:val="24"/>
                <w:lang w:eastAsia="ru-RU"/>
              </w:rPr>
              <w:t xml:space="preserve"> </w:t>
            </w:r>
            <w:r w:rsidRPr="00EA2930">
              <w:rPr>
                <w:rFonts w:ascii="Times New Roman" w:hAnsi="Times New Roman" w:cs="Times New Roman"/>
                <w:sz w:val="24"/>
                <w:szCs w:val="24"/>
                <w:lang w:eastAsia="ru-RU"/>
              </w:rPr>
              <w:t>Выполнять все виды актуального перманента.</w:t>
            </w:r>
          </w:p>
          <w:p w:rsidR="00367A5C" w:rsidRPr="00EA2930" w:rsidRDefault="00E22719" w:rsidP="004B1FE9">
            <w:pPr>
              <w:pStyle w:val="a9"/>
              <w:rPr>
                <w:rFonts w:ascii="Times New Roman" w:hAnsi="Times New Roman" w:cs="Times New Roman"/>
                <w:sz w:val="24"/>
                <w:szCs w:val="24"/>
              </w:rPr>
            </w:pPr>
            <w:r w:rsidRPr="00EA2930">
              <w:rPr>
                <w:rFonts w:ascii="Times New Roman" w:hAnsi="Times New Roman" w:cs="Times New Roman"/>
                <w:sz w:val="24"/>
                <w:szCs w:val="24"/>
                <w:lang w:eastAsia="ru-RU"/>
              </w:rPr>
              <w:t>6.</w:t>
            </w:r>
            <w:r w:rsidR="008D5BC8" w:rsidRPr="00EA2930">
              <w:rPr>
                <w:rFonts w:ascii="Times New Roman" w:hAnsi="Times New Roman" w:cs="Times New Roman"/>
                <w:sz w:val="24"/>
                <w:szCs w:val="24"/>
                <w:lang w:eastAsia="ru-RU"/>
              </w:rPr>
              <w:t xml:space="preserve"> </w:t>
            </w:r>
            <w:r w:rsidRPr="00EA2930">
              <w:rPr>
                <w:rFonts w:ascii="Times New Roman" w:hAnsi="Times New Roman" w:cs="Times New Roman"/>
                <w:sz w:val="24"/>
                <w:szCs w:val="24"/>
                <w:lang w:eastAsia="ru-RU"/>
              </w:rPr>
              <w:t>Перекрывать старый, либо некачественный перманентный макияж.</w:t>
            </w:r>
          </w:p>
        </w:tc>
      </w:tr>
      <w:tr w:rsidR="00337EBF" w:rsidRPr="00105E26" w:rsidTr="00A16A17">
        <w:tblPrEx>
          <w:tblLook w:val="04A0" w:firstRow="1" w:lastRow="0" w:firstColumn="1" w:lastColumn="0" w:noHBand="0" w:noVBand="1"/>
        </w:tblPrEx>
        <w:trPr>
          <w:trHeight w:val="70"/>
        </w:trPr>
        <w:tc>
          <w:tcPr>
            <w:tcW w:w="2591" w:type="dxa"/>
            <w:gridSpan w:val="2"/>
            <w:vMerge/>
          </w:tcPr>
          <w:p w:rsidR="00337EBF" w:rsidRPr="00EA2930" w:rsidRDefault="00337EBF">
            <w:pPr>
              <w:autoSpaceDE w:val="0"/>
              <w:autoSpaceDN w:val="0"/>
              <w:adjustRightInd w:val="0"/>
              <w:rPr>
                <w:b/>
                <w:lang w:val="ru-RU"/>
              </w:rPr>
            </w:pPr>
          </w:p>
        </w:tc>
        <w:tc>
          <w:tcPr>
            <w:tcW w:w="2494" w:type="dxa"/>
            <w:gridSpan w:val="5"/>
            <w:vMerge/>
          </w:tcPr>
          <w:p w:rsidR="00337EBF" w:rsidRPr="00EA2930" w:rsidRDefault="00337EBF">
            <w:pPr>
              <w:rPr>
                <w:b/>
                <w:lang w:val="ru-RU"/>
              </w:rPr>
            </w:pPr>
          </w:p>
        </w:tc>
        <w:tc>
          <w:tcPr>
            <w:tcW w:w="4555" w:type="dxa"/>
            <w:gridSpan w:val="8"/>
          </w:tcPr>
          <w:p w:rsidR="00337EBF" w:rsidRPr="00EA2930" w:rsidRDefault="00E22719">
            <w:pPr>
              <w:pStyle w:val="a9"/>
              <w:rPr>
                <w:rFonts w:ascii="Times New Roman" w:hAnsi="Times New Roman" w:cs="Times New Roman"/>
                <w:b/>
                <w:sz w:val="24"/>
                <w:szCs w:val="24"/>
              </w:rPr>
            </w:pPr>
            <w:r w:rsidRPr="00EA2930">
              <w:rPr>
                <w:rFonts w:ascii="Times New Roman" w:hAnsi="Times New Roman" w:cs="Times New Roman"/>
                <w:b/>
                <w:sz w:val="24"/>
                <w:szCs w:val="24"/>
              </w:rPr>
              <w:t xml:space="preserve">Знания: </w:t>
            </w:r>
          </w:p>
          <w:p w:rsidR="00367A5C" w:rsidRPr="00EA2930" w:rsidRDefault="00E22719" w:rsidP="004B1FE9">
            <w:pPr>
              <w:pStyle w:val="a9"/>
              <w:rPr>
                <w:rFonts w:ascii="Times New Roman" w:hAnsi="Times New Roman" w:cs="Times New Roman"/>
                <w:sz w:val="24"/>
                <w:szCs w:val="24"/>
              </w:rPr>
            </w:pPr>
            <w:r w:rsidRPr="00EA2930">
              <w:rPr>
                <w:rFonts w:ascii="Times New Roman" w:hAnsi="Times New Roman" w:cs="Times New Roman"/>
                <w:sz w:val="24"/>
                <w:szCs w:val="24"/>
                <w:lang w:eastAsia="ru-RU"/>
              </w:rPr>
              <w:t>1.</w:t>
            </w:r>
            <w:r w:rsidR="008D5BC8" w:rsidRPr="00EA2930">
              <w:rPr>
                <w:rFonts w:ascii="Times New Roman" w:hAnsi="Times New Roman" w:cs="Times New Roman"/>
                <w:sz w:val="24"/>
                <w:szCs w:val="24"/>
                <w:lang w:eastAsia="ru-RU"/>
              </w:rPr>
              <w:t xml:space="preserve"> </w:t>
            </w:r>
            <w:r w:rsidRPr="00EA2930">
              <w:rPr>
                <w:rFonts w:ascii="Times New Roman" w:hAnsi="Times New Roman" w:cs="Times New Roman"/>
                <w:sz w:val="24"/>
                <w:szCs w:val="24"/>
                <w:lang w:eastAsia="ru-RU"/>
              </w:rPr>
              <w:t>Виды и типы игл для перманентного макияжа, возможности их применения.</w:t>
            </w:r>
          </w:p>
          <w:p w:rsidR="00367A5C" w:rsidRPr="00EA2930" w:rsidRDefault="00E22719" w:rsidP="004B1FE9">
            <w:pPr>
              <w:pStyle w:val="a9"/>
              <w:rPr>
                <w:rFonts w:ascii="Times New Roman" w:hAnsi="Times New Roman" w:cs="Times New Roman"/>
                <w:sz w:val="24"/>
                <w:szCs w:val="24"/>
              </w:rPr>
            </w:pPr>
            <w:r w:rsidRPr="00EA2930">
              <w:rPr>
                <w:rFonts w:ascii="Times New Roman" w:hAnsi="Times New Roman" w:cs="Times New Roman"/>
                <w:sz w:val="24"/>
                <w:szCs w:val="24"/>
                <w:lang w:eastAsia="ru-RU"/>
              </w:rPr>
              <w:t>2.</w:t>
            </w:r>
            <w:r w:rsidR="008D5BC8" w:rsidRPr="00EA2930">
              <w:rPr>
                <w:rFonts w:ascii="Times New Roman" w:hAnsi="Times New Roman" w:cs="Times New Roman"/>
                <w:sz w:val="24"/>
                <w:szCs w:val="24"/>
                <w:lang w:eastAsia="ru-RU"/>
              </w:rPr>
              <w:t xml:space="preserve"> </w:t>
            </w:r>
            <w:r w:rsidRPr="00EA2930">
              <w:rPr>
                <w:rFonts w:ascii="Times New Roman" w:hAnsi="Times New Roman" w:cs="Times New Roman"/>
                <w:sz w:val="24"/>
                <w:szCs w:val="24"/>
                <w:lang w:eastAsia="ru-RU"/>
              </w:rPr>
              <w:t>Состав и свойства пигментов для перманентного макияжа.</w:t>
            </w:r>
          </w:p>
          <w:p w:rsidR="00367A5C" w:rsidRPr="00EA2930" w:rsidRDefault="00E22719" w:rsidP="004B1FE9">
            <w:pPr>
              <w:pStyle w:val="a9"/>
              <w:rPr>
                <w:rFonts w:ascii="Times New Roman" w:hAnsi="Times New Roman" w:cs="Times New Roman"/>
                <w:sz w:val="24"/>
                <w:szCs w:val="24"/>
              </w:rPr>
            </w:pPr>
            <w:r w:rsidRPr="00EA2930">
              <w:rPr>
                <w:rFonts w:ascii="Times New Roman" w:hAnsi="Times New Roman" w:cs="Times New Roman"/>
                <w:sz w:val="24"/>
                <w:szCs w:val="24"/>
                <w:lang w:eastAsia="ru-RU"/>
              </w:rPr>
              <w:t>3.</w:t>
            </w:r>
            <w:r w:rsidR="008D5BC8" w:rsidRPr="00EA2930">
              <w:rPr>
                <w:rFonts w:ascii="Times New Roman" w:hAnsi="Times New Roman" w:cs="Times New Roman"/>
                <w:sz w:val="24"/>
                <w:szCs w:val="24"/>
                <w:lang w:eastAsia="ru-RU"/>
              </w:rPr>
              <w:t xml:space="preserve"> </w:t>
            </w:r>
            <w:r w:rsidRPr="00EA2930">
              <w:rPr>
                <w:rFonts w:ascii="Times New Roman" w:hAnsi="Times New Roman" w:cs="Times New Roman"/>
                <w:sz w:val="24"/>
                <w:szCs w:val="24"/>
                <w:lang w:eastAsia="ru-RU"/>
              </w:rPr>
              <w:t>Нормы расхода косметических средств и используемых материалов.</w:t>
            </w:r>
          </w:p>
          <w:p w:rsidR="00367A5C" w:rsidRPr="00EA2930" w:rsidRDefault="00E22719" w:rsidP="004B1FE9">
            <w:pPr>
              <w:pStyle w:val="a9"/>
              <w:rPr>
                <w:rFonts w:ascii="Times New Roman" w:hAnsi="Times New Roman" w:cs="Times New Roman"/>
                <w:sz w:val="24"/>
                <w:szCs w:val="24"/>
              </w:rPr>
            </w:pPr>
            <w:r w:rsidRPr="00EA2930">
              <w:rPr>
                <w:rFonts w:ascii="Times New Roman" w:hAnsi="Times New Roman" w:cs="Times New Roman"/>
                <w:sz w:val="24"/>
                <w:szCs w:val="24"/>
                <w:lang w:eastAsia="ru-RU"/>
              </w:rPr>
              <w:t>4.</w:t>
            </w:r>
            <w:r w:rsidR="008D5BC8" w:rsidRPr="00EA2930">
              <w:rPr>
                <w:rFonts w:ascii="Times New Roman" w:hAnsi="Times New Roman" w:cs="Times New Roman"/>
                <w:sz w:val="24"/>
                <w:szCs w:val="24"/>
                <w:lang w:eastAsia="ru-RU"/>
              </w:rPr>
              <w:t xml:space="preserve"> </w:t>
            </w:r>
            <w:r w:rsidRPr="00EA2930">
              <w:rPr>
                <w:rFonts w:ascii="Times New Roman" w:hAnsi="Times New Roman" w:cs="Times New Roman"/>
                <w:sz w:val="24"/>
                <w:szCs w:val="24"/>
                <w:lang w:eastAsia="ru-RU"/>
              </w:rPr>
              <w:t xml:space="preserve">Основы анатомии и физиологии кожи. </w:t>
            </w:r>
          </w:p>
          <w:p w:rsidR="00367A5C" w:rsidRPr="00EA2930" w:rsidRDefault="00E22719" w:rsidP="004B1FE9">
            <w:pPr>
              <w:pStyle w:val="a9"/>
              <w:rPr>
                <w:rFonts w:ascii="Times New Roman" w:hAnsi="Times New Roman" w:cs="Times New Roman"/>
                <w:sz w:val="24"/>
                <w:szCs w:val="24"/>
              </w:rPr>
            </w:pPr>
            <w:r w:rsidRPr="00EA2930">
              <w:rPr>
                <w:rFonts w:ascii="Times New Roman" w:hAnsi="Times New Roman" w:cs="Times New Roman"/>
                <w:sz w:val="24"/>
                <w:szCs w:val="24"/>
                <w:lang w:eastAsia="ru-RU"/>
              </w:rPr>
              <w:t>5.</w:t>
            </w:r>
            <w:r w:rsidR="008D5BC8" w:rsidRPr="00EA2930">
              <w:rPr>
                <w:rFonts w:ascii="Times New Roman" w:hAnsi="Times New Roman" w:cs="Times New Roman"/>
                <w:sz w:val="24"/>
                <w:szCs w:val="24"/>
                <w:lang w:eastAsia="ru-RU"/>
              </w:rPr>
              <w:t xml:space="preserve"> </w:t>
            </w:r>
            <w:r w:rsidRPr="00EA2930">
              <w:rPr>
                <w:rFonts w:ascii="Times New Roman" w:hAnsi="Times New Roman" w:cs="Times New Roman"/>
                <w:sz w:val="24"/>
                <w:szCs w:val="24"/>
                <w:lang w:eastAsia="ru-RU"/>
              </w:rPr>
              <w:t>Общие признаки кожных заболеваний, особенности аллергических реакций кожи.</w:t>
            </w:r>
          </w:p>
          <w:p w:rsidR="00367A5C" w:rsidRPr="00EA2930" w:rsidRDefault="00E22719" w:rsidP="004B1FE9">
            <w:pPr>
              <w:pStyle w:val="a9"/>
              <w:rPr>
                <w:rFonts w:ascii="Times New Roman" w:hAnsi="Times New Roman" w:cs="Times New Roman"/>
                <w:sz w:val="24"/>
                <w:szCs w:val="24"/>
                <w:lang w:eastAsia="ru-RU"/>
              </w:rPr>
            </w:pPr>
            <w:r w:rsidRPr="00EA2930">
              <w:rPr>
                <w:rFonts w:ascii="Times New Roman" w:hAnsi="Times New Roman" w:cs="Times New Roman"/>
                <w:sz w:val="24"/>
                <w:szCs w:val="24"/>
                <w:lang w:eastAsia="ru-RU"/>
              </w:rPr>
              <w:t>6.</w:t>
            </w:r>
            <w:r w:rsidR="008D5BC8" w:rsidRPr="00EA2930">
              <w:rPr>
                <w:rFonts w:ascii="Times New Roman" w:hAnsi="Times New Roman" w:cs="Times New Roman"/>
                <w:sz w:val="24"/>
                <w:szCs w:val="24"/>
                <w:lang w:eastAsia="ru-RU"/>
              </w:rPr>
              <w:t xml:space="preserve"> </w:t>
            </w:r>
            <w:r w:rsidRPr="00EA2930">
              <w:rPr>
                <w:rFonts w:ascii="Times New Roman" w:hAnsi="Times New Roman" w:cs="Times New Roman"/>
                <w:sz w:val="24"/>
                <w:szCs w:val="24"/>
                <w:lang w:eastAsia="ru-RU"/>
              </w:rPr>
              <w:t>Возрастные особенности кожи.</w:t>
            </w:r>
          </w:p>
          <w:p w:rsidR="00367A5C" w:rsidRPr="00EA2930" w:rsidRDefault="000D1E55" w:rsidP="004B1FE9">
            <w:pPr>
              <w:pStyle w:val="a9"/>
              <w:rPr>
                <w:rFonts w:ascii="Times New Roman" w:hAnsi="Times New Roman" w:cs="Times New Roman"/>
                <w:sz w:val="24"/>
                <w:szCs w:val="24"/>
              </w:rPr>
            </w:pPr>
            <w:r w:rsidRPr="00EA2930">
              <w:rPr>
                <w:rFonts w:ascii="Times New Roman" w:hAnsi="Times New Roman" w:cs="Times New Roman"/>
                <w:sz w:val="24"/>
                <w:szCs w:val="24"/>
                <w:lang w:eastAsia="ru-RU"/>
              </w:rPr>
              <w:t>7.</w:t>
            </w:r>
            <w:r w:rsidR="008D5BC8" w:rsidRPr="00EA2930">
              <w:rPr>
                <w:rFonts w:ascii="Times New Roman" w:hAnsi="Times New Roman" w:cs="Times New Roman"/>
                <w:sz w:val="24"/>
                <w:szCs w:val="24"/>
                <w:lang w:eastAsia="ru-RU"/>
              </w:rPr>
              <w:t xml:space="preserve"> </w:t>
            </w:r>
            <w:r w:rsidRPr="00EA2930">
              <w:rPr>
                <w:rFonts w:ascii="Times New Roman" w:hAnsi="Times New Roman" w:cs="Times New Roman"/>
                <w:sz w:val="24"/>
                <w:szCs w:val="24"/>
                <w:lang w:eastAsia="ru-RU"/>
              </w:rPr>
              <w:t>Техники перманентного макияжа бровей, век и губ.</w:t>
            </w:r>
          </w:p>
        </w:tc>
      </w:tr>
      <w:tr w:rsidR="00337EBF" w:rsidRPr="00105E26" w:rsidTr="00A16A17">
        <w:tblPrEx>
          <w:tblLook w:val="04A0" w:firstRow="1" w:lastRow="0" w:firstColumn="1" w:lastColumn="0" w:noHBand="0" w:noVBand="1"/>
        </w:tblPrEx>
        <w:trPr>
          <w:trHeight w:val="1390"/>
        </w:trPr>
        <w:tc>
          <w:tcPr>
            <w:tcW w:w="2591" w:type="dxa"/>
            <w:gridSpan w:val="2"/>
            <w:vMerge w:val="restart"/>
          </w:tcPr>
          <w:p w:rsidR="00337EBF" w:rsidRPr="00EA2930" w:rsidRDefault="00E22719">
            <w:pPr>
              <w:rPr>
                <w:b/>
                <w:lang w:val="ru-RU"/>
              </w:rPr>
            </w:pPr>
            <w:r w:rsidRPr="00EA2930">
              <w:rPr>
                <w:b/>
                <w:lang w:val="ru-RU"/>
              </w:rPr>
              <w:t>Дополнительные трудовые функции:</w:t>
            </w:r>
          </w:p>
          <w:p w:rsidR="00E276C3" w:rsidRPr="00EA2930" w:rsidRDefault="00E276C3">
            <w:pPr>
              <w:rPr>
                <w:lang w:val="ru-RU" w:eastAsia="ru-RU"/>
              </w:rPr>
            </w:pPr>
            <w:r w:rsidRPr="00EA2930">
              <w:rPr>
                <w:lang w:val="ru-RU" w:eastAsia="ru-RU"/>
              </w:rPr>
              <w:t>Соблюдение и выполнение требований к качеству, норм охраны труда, производственной санитарии и противопожарной безопасности.</w:t>
            </w:r>
          </w:p>
        </w:tc>
        <w:tc>
          <w:tcPr>
            <w:tcW w:w="2494" w:type="dxa"/>
            <w:gridSpan w:val="5"/>
            <w:vMerge w:val="restart"/>
          </w:tcPr>
          <w:p w:rsidR="00337EBF" w:rsidRPr="00EA2930" w:rsidRDefault="00E22719">
            <w:pPr>
              <w:widowControl w:val="0"/>
              <w:rPr>
                <w:b/>
                <w:lang w:val="ru-RU"/>
              </w:rPr>
            </w:pPr>
            <w:r w:rsidRPr="00EA2930">
              <w:rPr>
                <w:b/>
                <w:lang w:val="ru-RU"/>
              </w:rPr>
              <w:t>Задача 1:</w:t>
            </w:r>
          </w:p>
          <w:p w:rsidR="00337EBF" w:rsidRPr="00EA2930" w:rsidRDefault="00E22719">
            <w:pPr>
              <w:widowControl w:val="0"/>
              <w:rPr>
                <w:lang w:val="ru-RU" w:eastAsia="ru-RU"/>
              </w:rPr>
            </w:pPr>
            <w:r w:rsidRPr="00EA2930">
              <w:rPr>
                <w:lang w:val="ru-RU"/>
              </w:rPr>
              <w:t xml:space="preserve">Выполнение </w:t>
            </w:r>
            <w:r w:rsidRPr="00EA2930">
              <w:rPr>
                <w:lang w:val="ru-RU" w:eastAsia="ru-RU"/>
              </w:rPr>
              <w:t>требований, предъявляемых к качеству выполняемых работ</w:t>
            </w:r>
            <w:r w:rsidR="00437D04" w:rsidRPr="00EA2930">
              <w:rPr>
                <w:lang w:val="ru-RU" w:eastAsia="ru-RU"/>
              </w:rPr>
              <w:t>.</w:t>
            </w:r>
          </w:p>
          <w:p w:rsidR="00337EBF" w:rsidRPr="00EA2930" w:rsidRDefault="00337EBF">
            <w:pPr>
              <w:rPr>
                <w:lang w:val="ru-RU"/>
              </w:rPr>
            </w:pPr>
          </w:p>
        </w:tc>
        <w:tc>
          <w:tcPr>
            <w:tcW w:w="4555" w:type="dxa"/>
            <w:gridSpan w:val="8"/>
          </w:tcPr>
          <w:p w:rsidR="00337EBF" w:rsidRPr="00EA2930" w:rsidRDefault="00E22719">
            <w:pPr>
              <w:widowControl w:val="0"/>
              <w:rPr>
                <w:lang w:val="ru-RU"/>
              </w:rPr>
            </w:pPr>
            <w:r w:rsidRPr="00EA2930">
              <w:rPr>
                <w:b/>
                <w:lang w:val="ru-RU"/>
              </w:rPr>
              <w:t>Умения:</w:t>
            </w:r>
          </w:p>
          <w:p w:rsidR="00337EBF" w:rsidRPr="00EA2930" w:rsidRDefault="00E22719">
            <w:pPr>
              <w:widowControl w:val="0"/>
              <w:rPr>
                <w:lang w:val="ru-RU"/>
              </w:rPr>
            </w:pPr>
            <w:r w:rsidRPr="00EA2930">
              <w:rPr>
                <w:lang w:val="ru-RU"/>
              </w:rPr>
              <w:t>1.</w:t>
            </w:r>
            <w:r w:rsidR="008D5BC8" w:rsidRPr="00EA2930">
              <w:rPr>
                <w:lang w:val="ru-RU"/>
              </w:rPr>
              <w:t xml:space="preserve"> </w:t>
            </w:r>
            <w:r w:rsidRPr="00EA2930">
              <w:rPr>
                <w:lang w:val="ru-RU"/>
              </w:rPr>
              <w:t>Соблюдать и выполнять</w:t>
            </w:r>
            <w:r w:rsidR="001C401E" w:rsidRPr="00EA2930">
              <w:rPr>
                <w:lang w:val="ru-RU"/>
              </w:rPr>
              <w:t xml:space="preserve"> </w:t>
            </w:r>
            <w:r w:rsidRPr="00EA2930">
              <w:rPr>
                <w:lang w:val="ru-RU"/>
              </w:rPr>
              <w:t>требования</w:t>
            </w:r>
            <w:r w:rsidR="001C401E" w:rsidRPr="00EA2930">
              <w:rPr>
                <w:lang w:val="ru-RU"/>
              </w:rPr>
              <w:t xml:space="preserve"> </w:t>
            </w:r>
            <w:r w:rsidRPr="00EA2930">
              <w:rPr>
                <w:lang w:val="ru-RU"/>
              </w:rPr>
              <w:t>стандартов</w:t>
            </w:r>
            <w:r w:rsidR="001C401E" w:rsidRPr="00EA2930">
              <w:rPr>
                <w:lang w:val="ru-RU"/>
              </w:rPr>
              <w:t xml:space="preserve"> </w:t>
            </w:r>
            <w:r w:rsidRPr="00EA2930">
              <w:rPr>
                <w:lang w:val="ru-RU"/>
              </w:rPr>
              <w:t>производства.</w:t>
            </w:r>
          </w:p>
          <w:p w:rsidR="00337EBF" w:rsidRPr="00EA2930" w:rsidRDefault="00E22719">
            <w:pPr>
              <w:widowControl w:val="0"/>
              <w:rPr>
                <w:lang w:val="ru-RU"/>
              </w:rPr>
            </w:pPr>
            <w:r w:rsidRPr="00EA2930">
              <w:rPr>
                <w:lang w:val="ru-RU"/>
              </w:rPr>
              <w:t>2. Применять методы рациональной</w:t>
            </w:r>
            <w:r w:rsidR="001C401E" w:rsidRPr="00EA2930">
              <w:rPr>
                <w:lang w:val="ru-RU"/>
              </w:rPr>
              <w:t xml:space="preserve"> </w:t>
            </w:r>
            <w:r w:rsidRPr="00EA2930">
              <w:rPr>
                <w:lang w:val="ru-RU"/>
              </w:rPr>
              <w:t>организации труда.</w:t>
            </w:r>
          </w:p>
        </w:tc>
      </w:tr>
      <w:tr w:rsidR="00337EBF" w:rsidRPr="00105E26" w:rsidTr="00A16A17">
        <w:tblPrEx>
          <w:tblLook w:val="04A0" w:firstRow="1" w:lastRow="0" w:firstColumn="1" w:lastColumn="0" w:noHBand="0" w:noVBand="1"/>
        </w:tblPrEx>
        <w:trPr>
          <w:trHeight w:val="1459"/>
        </w:trPr>
        <w:tc>
          <w:tcPr>
            <w:tcW w:w="2591" w:type="dxa"/>
            <w:gridSpan w:val="2"/>
            <w:vMerge/>
          </w:tcPr>
          <w:p w:rsidR="00337EBF" w:rsidRPr="00EA2930" w:rsidRDefault="00337EBF">
            <w:pPr>
              <w:rPr>
                <w:lang w:val="ru-RU"/>
              </w:rPr>
            </w:pPr>
          </w:p>
        </w:tc>
        <w:tc>
          <w:tcPr>
            <w:tcW w:w="2494" w:type="dxa"/>
            <w:gridSpan w:val="5"/>
            <w:vMerge/>
          </w:tcPr>
          <w:p w:rsidR="00337EBF" w:rsidRPr="00EA2930" w:rsidRDefault="00337EBF">
            <w:pPr>
              <w:widowControl w:val="0"/>
              <w:rPr>
                <w:b/>
                <w:lang w:val="ru-RU"/>
              </w:rPr>
            </w:pPr>
          </w:p>
        </w:tc>
        <w:tc>
          <w:tcPr>
            <w:tcW w:w="4555" w:type="dxa"/>
            <w:gridSpan w:val="8"/>
          </w:tcPr>
          <w:p w:rsidR="00337EBF" w:rsidRPr="00EA2930" w:rsidRDefault="00E22719">
            <w:pPr>
              <w:widowControl w:val="0"/>
              <w:tabs>
                <w:tab w:val="left" w:pos="463"/>
              </w:tabs>
              <w:rPr>
                <w:lang w:val="ru-RU"/>
              </w:rPr>
            </w:pPr>
            <w:r w:rsidRPr="00EA2930">
              <w:rPr>
                <w:b/>
                <w:lang w:val="ru-RU"/>
              </w:rPr>
              <w:t>Знания:</w:t>
            </w:r>
            <w:r w:rsidRPr="00EA2930">
              <w:rPr>
                <w:lang w:val="ru-RU"/>
              </w:rPr>
              <w:t xml:space="preserve"> </w:t>
            </w:r>
          </w:p>
          <w:p w:rsidR="00337EBF" w:rsidRPr="00EA2930" w:rsidRDefault="00E22719">
            <w:pPr>
              <w:widowControl w:val="0"/>
              <w:tabs>
                <w:tab w:val="left" w:pos="463"/>
              </w:tabs>
              <w:rPr>
                <w:lang w:val="ru-RU"/>
              </w:rPr>
            </w:pPr>
            <w:r w:rsidRPr="00EA2930">
              <w:rPr>
                <w:lang w:val="ru-RU" w:eastAsia="ru-RU"/>
              </w:rPr>
              <w:t>1.</w:t>
            </w:r>
            <w:r w:rsidR="008D5BC8" w:rsidRPr="00EA2930">
              <w:rPr>
                <w:lang w:val="ru-RU" w:eastAsia="ru-RU"/>
              </w:rPr>
              <w:t xml:space="preserve"> </w:t>
            </w:r>
            <w:r w:rsidRPr="00EA2930">
              <w:rPr>
                <w:lang w:val="ru-RU" w:eastAsia="ru-RU"/>
              </w:rPr>
              <w:t>Характеристик</w:t>
            </w:r>
            <w:r w:rsidR="003C6DC6" w:rsidRPr="00EA2930">
              <w:rPr>
                <w:lang w:val="ru-RU" w:eastAsia="ru-RU"/>
              </w:rPr>
              <w:t>а</w:t>
            </w:r>
            <w:r w:rsidRPr="00EA2930">
              <w:rPr>
                <w:lang w:val="ru-RU" w:eastAsia="ru-RU"/>
              </w:rPr>
              <w:t xml:space="preserve"> опасных и вредных производственных факторов.</w:t>
            </w:r>
          </w:p>
          <w:p w:rsidR="00611F38" w:rsidRPr="00EA2930" w:rsidRDefault="00E22719">
            <w:pPr>
              <w:rPr>
                <w:lang w:val="ru-RU"/>
              </w:rPr>
            </w:pPr>
            <w:r w:rsidRPr="00EA2930">
              <w:rPr>
                <w:lang w:val="ru-RU"/>
              </w:rPr>
              <w:t>2.</w:t>
            </w:r>
            <w:r w:rsidR="008D5BC8" w:rsidRPr="00EA2930">
              <w:rPr>
                <w:lang w:val="ru-RU"/>
              </w:rPr>
              <w:t xml:space="preserve"> </w:t>
            </w:r>
            <w:r w:rsidRPr="00EA2930">
              <w:rPr>
                <w:lang w:val="ru-RU"/>
              </w:rPr>
              <w:t>Правил</w:t>
            </w:r>
            <w:r w:rsidR="00337EBF" w:rsidRPr="00EA2930">
              <w:rPr>
                <w:lang w:val="ru-RU"/>
              </w:rPr>
              <w:t>а</w:t>
            </w:r>
            <w:r w:rsidRPr="00EA2930">
              <w:rPr>
                <w:lang w:val="ru-RU"/>
              </w:rPr>
              <w:t xml:space="preserve"> эксплуатации оборудования, приспособлений и инструментов.</w:t>
            </w:r>
          </w:p>
        </w:tc>
      </w:tr>
      <w:tr w:rsidR="00337EBF" w:rsidRPr="00EA2930" w:rsidTr="00A16A17">
        <w:tblPrEx>
          <w:tblLook w:val="04A0" w:firstRow="1" w:lastRow="0" w:firstColumn="1" w:lastColumn="0" w:noHBand="0" w:noVBand="1"/>
        </w:tblPrEx>
        <w:trPr>
          <w:trHeight w:val="1977"/>
        </w:trPr>
        <w:tc>
          <w:tcPr>
            <w:tcW w:w="2591" w:type="dxa"/>
            <w:gridSpan w:val="2"/>
            <w:vMerge/>
          </w:tcPr>
          <w:p w:rsidR="00337EBF" w:rsidRPr="00EA2930" w:rsidRDefault="00337EBF">
            <w:pPr>
              <w:rPr>
                <w:lang w:val="ru-RU"/>
              </w:rPr>
            </w:pPr>
          </w:p>
        </w:tc>
        <w:tc>
          <w:tcPr>
            <w:tcW w:w="2494" w:type="dxa"/>
            <w:gridSpan w:val="5"/>
            <w:vMerge w:val="restart"/>
          </w:tcPr>
          <w:p w:rsidR="00337EBF" w:rsidRPr="00EA2930" w:rsidRDefault="00E22719">
            <w:pPr>
              <w:widowControl w:val="0"/>
              <w:rPr>
                <w:b/>
                <w:lang w:val="ru-RU"/>
              </w:rPr>
            </w:pPr>
            <w:r w:rsidRPr="00EA2930">
              <w:rPr>
                <w:b/>
                <w:lang w:val="ru-RU"/>
              </w:rPr>
              <w:t>Задача 2:</w:t>
            </w:r>
          </w:p>
          <w:p w:rsidR="00337EBF" w:rsidRPr="00EA2930" w:rsidRDefault="00E22719">
            <w:pPr>
              <w:widowControl w:val="0"/>
              <w:rPr>
                <w:b/>
                <w:lang w:val="ru-RU"/>
              </w:rPr>
            </w:pPr>
            <w:r w:rsidRPr="00EA2930">
              <w:rPr>
                <w:lang w:val="ru-RU"/>
              </w:rPr>
              <w:t>Соблюдение правил</w:t>
            </w:r>
            <w:r w:rsidR="001C401E" w:rsidRPr="00EA2930">
              <w:rPr>
                <w:lang w:val="ru-RU"/>
              </w:rPr>
              <w:t xml:space="preserve"> </w:t>
            </w:r>
            <w:r w:rsidRPr="00EA2930">
              <w:rPr>
                <w:lang w:val="ru-RU"/>
              </w:rPr>
              <w:t>и норм охраны труда, производственной санитарии</w:t>
            </w:r>
            <w:r w:rsidR="001C401E" w:rsidRPr="00EA2930">
              <w:rPr>
                <w:lang w:val="ru-RU"/>
              </w:rPr>
              <w:t xml:space="preserve"> </w:t>
            </w:r>
            <w:r w:rsidRPr="00EA2930">
              <w:rPr>
                <w:lang w:val="ru-RU"/>
              </w:rPr>
              <w:t>и противопожарной</w:t>
            </w:r>
            <w:r w:rsidR="001C401E" w:rsidRPr="00EA2930">
              <w:rPr>
                <w:lang w:val="ru-RU"/>
              </w:rPr>
              <w:t xml:space="preserve"> </w:t>
            </w:r>
            <w:r w:rsidRPr="00EA2930">
              <w:rPr>
                <w:lang w:val="ru-RU"/>
              </w:rPr>
              <w:t>безопасности</w:t>
            </w:r>
            <w:r w:rsidR="00437D04" w:rsidRPr="00EA2930">
              <w:rPr>
                <w:lang w:val="ru-RU"/>
              </w:rPr>
              <w:t>.</w:t>
            </w:r>
            <w:r w:rsidR="001C401E" w:rsidRPr="00EA2930">
              <w:rPr>
                <w:lang w:val="ru-RU"/>
              </w:rPr>
              <w:t xml:space="preserve"> </w:t>
            </w:r>
          </w:p>
        </w:tc>
        <w:tc>
          <w:tcPr>
            <w:tcW w:w="4555" w:type="dxa"/>
            <w:gridSpan w:val="8"/>
          </w:tcPr>
          <w:p w:rsidR="00337EBF" w:rsidRPr="00EA2930" w:rsidRDefault="00E22719">
            <w:pPr>
              <w:widowControl w:val="0"/>
              <w:rPr>
                <w:lang w:val="ru-RU"/>
              </w:rPr>
            </w:pPr>
            <w:r w:rsidRPr="00EA2930">
              <w:rPr>
                <w:b/>
                <w:lang w:val="ru-RU"/>
              </w:rPr>
              <w:t>Умения:</w:t>
            </w:r>
          </w:p>
          <w:p w:rsidR="00337EBF" w:rsidRPr="00EA2930" w:rsidRDefault="00E22719">
            <w:pPr>
              <w:rPr>
                <w:lang w:val="ru-RU"/>
              </w:rPr>
            </w:pPr>
            <w:r w:rsidRPr="00EA2930">
              <w:rPr>
                <w:lang w:val="ru-RU" w:eastAsia="ru-RU"/>
              </w:rPr>
              <w:t>1.</w:t>
            </w:r>
            <w:r w:rsidR="008D5BC8" w:rsidRPr="00EA2930">
              <w:rPr>
                <w:lang w:val="ru-RU" w:eastAsia="ru-RU"/>
              </w:rPr>
              <w:t xml:space="preserve"> </w:t>
            </w:r>
            <w:r w:rsidRPr="00EA2930">
              <w:rPr>
                <w:lang w:val="ru-RU" w:eastAsia="ru-RU"/>
              </w:rPr>
              <w:t>Выполнять</w:t>
            </w:r>
            <w:r w:rsidR="001C401E" w:rsidRPr="00EA2930">
              <w:rPr>
                <w:lang w:val="ru-RU" w:eastAsia="ru-RU"/>
              </w:rPr>
              <w:t xml:space="preserve"> </w:t>
            </w:r>
            <w:r w:rsidRPr="00EA2930">
              <w:rPr>
                <w:lang w:val="ru-RU" w:eastAsia="ru-RU"/>
              </w:rPr>
              <w:t>нормы охраны труда и противопожарной безопасности на рабочем месте.</w:t>
            </w:r>
          </w:p>
          <w:p w:rsidR="00337EBF" w:rsidRPr="00EA2930" w:rsidRDefault="00E22719">
            <w:pPr>
              <w:rPr>
                <w:lang w:val="ru-RU" w:eastAsia="ru-RU"/>
              </w:rPr>
            </w:pPr>
            <w:r w:rsidRPr="00EA2930">
              <w:rPr>
                <w:lang w:val="ru-RU" w:eastAsia="ru-RU"/>
              </w:rPr>
              <w:t>2.</w:t>
            </w:r>
            <w:r w:rsidR="008D5BC8" w:rsidRPr="00EA2930">
              <w:rPr>
                <w:lang w:val="ru-RU" w:eastAsia="ru-RU"/>
              </w:rPr>
              <w:t xml:space="preserve"> </w:t>
            </w:r>
            <w:r w:rsidRPr="00EA2930">
              <w:rPr>
                <w:lang w:val="ru-RU" w:eastAsia="ru-RU"/>
              </w:rPr>
              <w:t>Применять правила пользования средствами индивидуальной защиты</w:t>
            </w:r>
            <w:r w:rsidR="003C6DC6" w:rsidRPr="00EA2930">
              <w:rPr>
                <w:lang w:val="ru-RU" w:eastAsia="ru-RU"/>
              </w:rPr>
              <w:t>.</w:t>
            </w:r>
          </w:p>
          <w:p w:rsidR="00337EBF" w:rsidRPr="00EA2930" w:rsidRDefault="00E22719">
            <w:pPr>
              <w:rPr>
                <w:lang w:val="ru-RU"/>
              </w:rPr>
            </w:pPr>
            <w:r w:rsidRPr="00EA2930">
              <w:rPr>
                <w:lang w:val="ru-RU" w:eastAsia="ru-RU"/>
              </w:rPr>
              <w:t>3. Оказывать первую медицинскую помощь</w:t>
            </w:r>
            <w:r w:rsidR="00437D04" w:rsidRPr="00EA2930">
              <w:rPr>
                <w:lang w:val="ru-RU" w:eastAsia="ru-RU"/>
              </w:rPr>
              <w:t>.</w:t>
            </w:r>
          </w:p>
        </w:tc>
      </w:tr>
      <w:tr w:rsidR="00337EBF" w:rsidRPr="00105E26" w:rsidTr="00A16A17">
        <w:tblPrEx>
          <w:tblLook w:val="04A0" w:firstRow="1" w:lastRow="0" w:firstColumn="1" w:lastColumn="0" w:noHBand="0" w:noVBand="1"/>
        </w:tblPrEx>
        <w:trPr>
          <w:trHeight w:val="1456"/>
        </w:trPr>
        <w:tc>
          <w:tcPr>
            <w:tcW w:w="2591" w:type="dxa"/>
            <w:gridSpan w:val="2"/>
            <w:vMerge/>
          </w:tcPr>
          <w:p w:rsidR="00337EBF" w:rsidRPr="00EA2930" w:rsidRDefault="00337EBF">
            <w:pPr>
              <w:rPr>
                <w:lang w:val="ru-RU"/>
              </w:rPr>
            </w:pPr>
          </w:p>
        </w:tc>
        <w:tc>
          <w:tcPr>
            <w:tcW w:w="2494" w:type="dxa"/>
            <w:gridSpan w:val="5"/>
            <w:vMerge/>
          </w:tcPr>
          <w:p w:rsidR="00337EBF" w:rsidRPr="00EA2930" w:rsidRDefault="00337EBF">
            <w:pPr>
              <w:widowControl w:val="0"/>
              <w:rPr>
                <w:b/>
                <w:lang w:val="ru-RU"/>
              </w:rPr>
            </w:pPr>
          </w:p>
        </w:tc>
        <w:tc>
          <w:tcPr>
            <w:tcW w:w="4555" w:type="dxa"/>
            <w:gridSpan w:val="8"/>
          </w:tcPr>
          <w:p w:rsidR="00337EBF" w:rsidRPr="00EA2930" w:rsidRDefault="00E22719">
            <w:pPr>
              <w:widowControl w:val="0"/>
              <w:tabs>
                <w:tab w:val="left" w:pos="463"/>
                <w:tab w:val="right" w:pos="4298"/>
              </w:tabs>
              <w:rPr>
                <w:b/>
                <w:lang w:val="ru-RU"/>
              </w:rPr>
            </w:pPr>
            <w:r w:rsidRPr="00EA2930">
              <w:rPr>
                <w:b/>
                <w:lang w:val="ru-RU"/>
              </w:rPr>
              <w:t>Знания:</w:t>
            </w:r>
            <w:r w:rsidRPr="00EA2930">
              <w:rPr>
                <w:lang w:val="ru-RU"/>
              </w:rPr>
              <w:t xml:space="preserve"> </w:t>
            </w:r>
          </w:p>
          <w:p w:rsidR="00337EBF" w:rsidRPr="00EA2930" w:rsidRDefault="00E22719">
            <w:pPr>
              <w:widowControl w:val="0"/>
              <w:tabs>
                <w:tab w:val="left" w:pos="463"/>
              </w:tabs>
              <w:contextualSpacing/>
              <w:rPr>
                <w:lang w:val="ru-RU"/>
              </w:rPr>
            </w:pPr>
            <w:r w:rsidRPr="00EA2930">
              <w:rPr>
                <w:lang w:val="ru-RU"/>
              </w:rPr>
              <w:t>1.</w:t>
            </w:r>
            <w:r w:rsidR="008D5BC8" w:rsidRPr="00EA2930">
              <w:rPr>
                <w:lang w:val="ru-RU"/>
              </w:rPr>
              <w:t xml:space="preserve"> </w:t>
            </w:r>
            <w:r w:rsidRPr="00EA2930">
              <w:rPr>
                <w:lang w:val="ru-RU"/>
              </w:rPr>
              <w:t>Санитарн</w:t>
            </w:r>
            <w:r w:rsidR="00337EBF" w:rsidRPr="00EA2930">
              <w:rPr>
                <w:lang w:val="ru-RU"/>
              </w:rPr>
              <w:t>ые</w:t>
            </w:r>
            <w:r w:rsidRPr="00EA2930">
              <w:rPr>
                <w:lang w:val="ru-RU"/>
              </w:rPr>
              <w:t xml:space="preserve"> норм</w:t>
            </w:r>
            <w:r w:rsidR="00337EBF" w:rsidRPr="00EA2930">
              <w:rPr>
                <w:lang w:val="ru-RU"/>
              </w:rPr>
              <w:t>ы</w:t>
            </w:r>
            <w:r w:rsidRPr="00EA2930">
              <w:rPr>
                <w:lang w:val="ru-RU"/>
              </w:rPr>
              <w:t xml:space="preserve"> и правил</w:t>
            </w:r>
            <w:r w:rsidR="00337EBF" w:rsidRPr="00EA2930">
              <w:rPr>
                <w:lang w:val="ru-RU"/>
              </w:rPr>
              <w:t>а</w:t>
            </w:r>
            <w:r w:rsidRPr="00EA2930">
              <w:rPr>
                <w:lang w:val="ru-RU"/>
              </w:rPr>
              <w:t>, предъявляемы</w:t>
            </w:r>
            <w:r w:rsidR="00337EBF" w:rsidRPr="00EA2930">
              <w:rPr>
                <w:lang w:val="ru-RU"/>
              </w:rPr>
              <w:t>е</w:t>
            </w:r>
            <w:r w:rsidRPr="00EA2930">
              <w:rPr>
                <w:lang w:val="ru-RU"/>
              </w:rPr>
              <w:t xml:space="preserve"> на производстве.</w:t>
            </w:r>
          </w:p>
          <w:p w:rsidR="00337EBF" w:rsidRPr="00EA2930" w:rsidRDefault="00E22719">
            <w:pPr>
              <w:widowControl w:val="0"/>
              <w:rPr>
                <w:b/>
                <w:lang w:val="ru-RU"/>
              </w:rPr>
            </w:pPr>
            <w:r w:rsidRPr="00EA2930">
              <w:rPr>
                <w:lang w:val="ru-RU"/>
              </w:rPr>
              <w:t>2.</w:t>
            </w:r>
            <w:r w:rsidR="008D5BC8" w:rsidRPr="00EA2930">
              <w:rPr>
                <w:lang w:val="ru-RU"/>
              </w:rPr>
              <w:t xml:space="preserve"> </w:t>
            </w:r>
            <w:r w:rsidRPr="00EA2930">
              <w:rPr>
                <w:lang w:val="ru-RU"/>
              </w:rPr>
              <w:t>Безопасны</w:t>
            </w:r>
            <w:r w:rsidR="00337EBF" w:rsidRPr="00EA2930">
              <w:rPr>
                <w:lang w:val="ru-RU"/>
              </w:rPr>
              <w:t>е</w:t>
            </w:r>
            <w:r w:rsidRPr="00EA2930">
              <w:rPr>
                <w:lang w:val="ru-RU"/>
              </w:rPr>
              <w:t xml:space="preserve"> метод</w:t>
            </w:r>
            <w:r w:rsidR="00337EBF" w:rsidRPr="00EA2930">
              <w:rPr>
                <w:lang w:val="ru-RU"/>
              </w:rPr>
              <w:t>ы</w:t>
            </w:r>
            <w:r w:rsidRPr="00EA2930">
              <w:rPr>
                <w:lang w:val="ru-RU"/>
              </w:rPr>
              <w:t xml:space="preserve"> труда и пожарной безопасности</w:t>
            </w:r>
            <w:r w:rsidR="003C6DC6" w:rsidRPr="00EA2930">
              <w:rPr>
                <w:lang w:val="ru-RU"/>
              </w:rPr>
              <w:t>.</w:t>
            </w:r>
          </w:p>
        </w:tc>
      </w:tr>
      <w:tr w:rsidR="006B781E" w:rsidRPr="00EA2930" w:rsidTr="00A16A17">
        <w:trPr>
          <w:trHeight w:val="917"/>
        </w:trPr>
        <w:tc>
          <w:tcPr>
            <w:tcW w:w="2591" w:type="dxa"/>
            <w:gridSpan w:val="2"/>
          </w:tcPr>
          <w:p w:rsidR="00156F5C" w:rsidRPr="00EA2930" w:rsidRDefault="00E22719">
            <w:pPr>
              <w:rPr>
                <w:lang w:val="ru-RU" w:eastAsia="ru-RU"/>
              </w:rPr>
            </w:pPr>
            <w:r w:rsidRPr="00EA2930">
              <w:rPr>
                <w:lang w:val="ru-RU" w:eastAsia="ru-RU"/>
              </w:rPr>
              <w:lastRenderedPageBreak/>
              <w:t xml:space="preserve">Требования к личностным компетенциям </w:t>
            </w:r>
          </w:p>
        </w:tc>
        <w:tc>
          <w:tcPr>
            <w:tcW w:w="7049" w:type="dxa"/>
            <w:gridSpan w:val="13"/>
          </w:tcPr>
          <w:p w:rsidR="00156F5C" w:rsidRPr="00EA2930" w:rsidRDefault="00E22719">
            <w:pPr>
              <w:rPr>
                <w:lang w:val="ru-RU"/>
              </w:rPr>
            </w:pPr>
            <w:r w:rsidRPr="00EA2930">
              <w:rPr>
                <w:lang w:val="ru-RU"/>
              </w:rPr>
              <w:t>Способность к самостоятельному принятию решений</w:t>
            </w:r>
          </w:p>
          <w:p w:rsidR="00156F5C" w:rsidRPr="00EA2930" w:rsidRDefault="007B71EC">
            <w:pPr>
              <w:rPr>
                <w:lang w:val="ru-RU"/>
              </w:rPr>
            </w:pPr>
            <w:r w:rsidRPr="00EA2930">
              <w:rPr>
                <w:lang w:val="ru-RU"/>
              </w:rPr>
              <w:t>Аккуратность</w:t>
            </w:r>
            <w:r w:rsidR="00E22719" w:rsidRPr="00EA2930">
              <w:rPr>
                <w:lang w:val="ru-RU"/>
              </w:rPr>
              <w:t xml:space="preserve"> </w:t>
            </w:r>
          </w:p>
          <w:p w:rsidR="00156F5C" w:rsidRPr="00EA2930" w:rsidRDefault="00E22719">
            <w:pPr>
              <w:rPr>
                <w:lang w:val="ru-RU"/>
              </w:rPr>
            </w:pPr>
            <w:r w:rsidRPr="00EA2930">
              <w:rPr>
                <w:lang w:val="ru-RU"/>
              </w:rPr>
              <w:t xml:space="preserve">Инициативность </w:t>
            </w:r>
          </w:p>
          <w:p w:rsidR="007B71EC" w:rsidRPr="00EA2930" w:rsidRDefault="007B71EC">
            <w:pPr>
              <w:rPr>
                <w:lang w:val="ru-RU"/>
              </w:rPr>
            </w:pPr>
            <w:r w:rsidRPr="00EA2930">
              <w:rPr>
                <w:lang w:val="ru-RU"/>
              </w:rPr>
              <w:t>Коммуникабельность</w:t>
            </w:r>
          </w:p>
        </w:tc>
      </w:tr>
      <w:tr w:rsidR="00A16A17" w:rsidRPr="00EA2930" w:rsidTr="00A16A17">
        <w:trPr>
          <w:trHeight w:val="848"/>
        </w:trPr>
        <w:tc>
          <w:tcPr>
            <w:tcW w:w="2591" w:type="dxa"/>
            <w:gridSpan w:val="2"/>
            <w:vMerge w:val="restart"/>
          </w:tcPr>
          <w:p w:rsidR="00A16A17" w:rsidRPr="00EA2930" w:rsidRDefault="00A16A17">
            <w:pPr>
              <w:rPr>
                <w:lang w:val="ru-RU" w:eastAsia="ru-RU"/>
              </w:rPr>
            </w:pPr>
            <w:r w:rsidRPr="00EA2930">
              <w:rPr>
                <w:lang w:val="ru-RU"/>
              </w:rPr>
              <w:t>Связь с другими профессиями в рамках ОРК</w:t>
            </w:r>
          </w:p>
        </w:tc>
        <w:tc>
          <w:tcPr>
            <w:tcW w:w="2494" w:type="dxa"/>
            <w:gridSpan w:val="5"/>
            <w:vAlign w:val="center"/>
          </w:tcPr>
          <w:p w:rsidR="00A16A17" w:rsidRPr="00EA2930" w:rsidRDefault="00A16A17" w:rsidP="00A16A17">
            <w:pPr>
              <w:jc w:val="center"/>
              <w:rPr>
                <w:lang w:val="ru-RU"/>
              </w:rPr>
            </w:pPr>
            <w:r w:rsidRPr="00EA2930">
              <w:rPr>
                <w:lang w:val="ru-RU"/>
              </w:rPr>
              <w:t>3</w:t>
            </w:r>
          </w:p>
        </w:tc>
        <w:tc>
          <w:tcPr>
            <w:tcW w:w="4555" w:type="dxa"/>
            <w:gridSpan w:val="8"/>
            <w:vAlign w:val="center"/>
          </w:tcPr>
          <w:p w:rsidR="00A16A17" w:rsidRPr="00EA2930" w:rsidRDefault="00A16A17" w:rsidP="004B1FE9">
            <w:pPr>
              <w:jc w:val="center"/>
              <w:rPr>
                <w:lang w:val="ru-RU"/>
              </w:rPr>
            </w:pPr>
            <w:r w:rsidRPr="00EA2930">
              <w:rPr>
                <w:lang w:val="ru-RU"/>
              </w:rPr>
              <w:t>Мастер художественного татуажа</w:t>
            </w:r>
          </w:p>
        </w:tc>
      </w:tr>
      <w:tr w:rsidR="00A16A17" w:rsidRPr="00EA2930" w:rsidTr="00A16A17">
        <w:trPr>
          <w:trHeight w:val="848"/>
        </w:trPr>
        <w:tc>
          <w:tcPr>
            <w:tcW w:w="2591" w:type="dxa"/>
            <w:gridSpan w:val="2"/>
            <w:vMerge/>
          </w:tcPr>
          <w:p w:rsidR="00A16A17" w:rsidRPr="00EA2930" w:rsidRDefault="00A16A17">
            <w:pPr>
              <w:rPr>
                <w:lang w:val="ru-RU"/>
              </w:rPr>
            </w:pPr>
          </w:p>
        </w:tc>
        <w:tc>
          <w:tcPr>
            <w:tcW w:w="2494" w:type="dxa"/>
            <w:gridSpan w:val="5"/>
            <w:vAlign w:val="center"/>
          </w:tcPr>
          <w:p w:rsidR="00A16A17" w:rsidRPr="00EA2930" w:rsidRDefault="00A16A17" w:rsidP="00A16A17">
            <w:pPr>
              <w:jc w:val="center"/>
              <w:rPr>
                <w:lang w:val="ru-RU"/>
              </w:rPr>
            </w:pPr>
            <w:r w:rsidRPr="00EA2930">
              <w:rPr>
                <w:lang w:val="ru-RU"/>
              </w:rPr>
              <w:t>4</w:t>
            </w:r>
          </w:p>
        </w:tc>
        <w:tc>
          <w:tcPr>
            <w:tcW w:w="4555" w:type="dxa"/>
            <w:gridSpan w:val="8"/>
            <w:vAlign w:val="center"/>
          </w:tcPr>
          <w:p w:rsidR="00A16A17" w:rsidRPr="00EA2930" w:rsidRDefault="00A16A17" w:rsidP="004B1FE9">
            <w:pPr>
              <w:jc w:val="center"/>
              <w:rPr>
                <w:lang w:val="ru-RU"/>
              </w:rPr>
            </w:pPr>
            <w:r w:rsidRPr="00EA2930">
              <w:rPr>
                <w:lang w:val="ru-RU"/>
              </w:rPr>
              <w:t>Мастер-тату</w:t>
            </w:r>
          </w:p>
        </w:tc>
      </w:tr>
      <w:tr w:rsidR="006B781E" w:rsidRPr="00EA2930" w:rsidTr="00A16A17">
        <w:trPr>
          <w:trHeight w:val="692"/>
        </w:trPr>
        <w:tc>
          <w:tcPr>
            <w:tcW w:w="2591" w:type="dxa"/>
            <w:gridSpan w:val="2"/>
          </w:tcPr>
          <w:p w:rsidR="00156F5C" w:rsidRPr="00EA2930" w:rsidRDefault="00E22719">
            <w:pPr>
              <w:rPr>
                <w:lang w:val="ru-RU"/>
              </w:rPr>
            </w:pPr>
            <w:r w:rsidRPr="00EA2930">
              <w:rPr>
                <w:lang w:val="ru-RU"/>
              </w:rPr>
              <w:t>Связь с ЕТКС или КС</w:t>
            </w:r>
          </w:p>
          <w:p w:rsidR="00367A5C" w:rsidRPr="00EA2930" w:rsidRDefault="00367A5C" w:rsidP="004B1FE9">
            <w:pPr>
              <w:keepNext/>
              <w:tabs>
                <w:tab w:val="left" w:pos="0"/>
              </w:tabs>
              <w:suppressAutoHyphens/>
              <w:jc w:val="center"/>
              <w:outlineLvl w:val="0"/>
              <w:rPr>
                <w:lang w:val="ru-RU" w:eastAsia="ru-RU"/>
              </w:rPr>
            </w:pPr>
          </w:p>
        </w:tc>
        <w:tc>
          <w:tcPr>
            <w:tcW w:w="2494" w:type="dxa"/>
            <w:gridSpan w:val="5"/>
            <w:vAlign w:val="center"/>
          </w:tcPr>
          <w:p w:rsidR="00367A5C" w:rsidRPr="00EA2930" w:rsidRDefault="00E22719" w:rsidP="004B1FE9">
            <w:pPr>
              <w:jc w:val="center"/>
              <w:rPr>
                <w:lang w:val="ru-RU"/>
              </w:rPr>
            </w:pPr>
            <w:r w:rsidRPr="00EA2930">
              <w:rPr>
                <w:lang w:val="ru-RU"/>
              </w:rPr>
              <w:t>-</w:t>
            </w:r>
          </w:p>
        </w:tc>
        <w:tc>
          <w:tcPr>
            <w:tcW w:w="4555" w:type="dxa"/>
            <w:gridSpan w:val="8"/>
            <w:vAlign w:val="center"/>
          </w:tcPr>
          <w:p w:rsidR="00367A5C" w:rsidRPr="00EA2930" w:rsidRDefault="00392D69" w:rsidP="004B1FE9">
            <w:pPr>
              <w:jc w:val="center"/>
              <w:rPr>
                <w:lang w:val="ru-RU"/>
              </w:rPr>
            </w:pPr>
            <w:r w:rsidRPr="00EA2930">
              <w:rPr>
                <w:lang w:val="ru-RU"/>
              </w:rPr>
              <w:t>-</w:t>
            </w:r>
          </w:p>
        </w:tc>
      </w:tr>
      <w:tr w:rsidR="006B781E" w:rsidRPr="00EA2930" w:rsidTr="00A16A17">
        <w:trPr>
          <w:trHeight w:val="699"/>
        </w:trPr>
        <w:tc>
          <w:tcPr>
            <w:tcW w:w="2591" w:type="dxa"/>
            <w:gridSpan w:val="2"/>
          </w:tcPr>
          <w:p w:rsidR="00156F5C" w:rsidRPr="00EA2930" w:rsidRDefault="00E22719">
            <w:pPr>
              <w:rPr>
                <w:lang w:val="ru-RU"/>
              </w:rPr>
            </w:pPr>
            <w:r w:rsidRPr="00EA2930">
              <w:rPr>
                <w:lang w:val="ru-RU" w:eastAsia="ru-RU"/>
              </w:rPr>
              <w:t>Связь с системой образования и квалификации</w:t>
            </w:r>
          </w:p>
        </w:tc>
        <w:tc>
          <w:tcPr>
            <w:tcW w:w="2494" w:type="dxa"/>
            <w:gridSpan w:val="5"/>
          </w:tcPr>
          <w:p w:rsidR="00367A5C" w:rsidRPr="00EA2930" w:rsidRDefault="00BB774E" w:rsidP="004B1FE9">
            <w:pPr>
              <w:jc w:val="center"/>
              <w:rPr>
                <w:lang w:val="ru-RU"/>
              </w:rPr>
            </w:pPr>
            <w:r w:rsidRPr="00EA2930">
              <w:rPr>
                <w:lang w:val="ru-RU"/>
              </w:rPr>
              <w:t xml:space="preserve">Уровень образования: </w:t>
            </w:r>
          </w:p>
          <w:p w:rsidR="00367A5C" w:rsidRPr="00EA2930" w:rsidRDefault="00E276C3" w:rsidP="004B1FE9">
            <w:pPr>
              <w:jc w:val="center"/>
              <w:rPr>
                <w:lang w:val="ru-RU"/>
              </w:rPr>
            </w:pPr>
            <w:r w:rsidRPr="00EA2930">
              <w:rPr>
                <w:lang w:val="ru-RU"/>
              </w:rPr>
              <w:t>Послесреднее образование, (прикладной бакалавриат)</w:t>
            </w:r>
          </w:p>
        </w:tc>
        <w:tc>
          <w:tcPr>
            <w:tcW w:w="2462" w:type="dxa"/>
            <w:gridSpan w:val="6"/>
          </w:tcPr>
          <w:p w:rsidR="00367A5C" w:rsidRPr="00EA2930" w:rsidRDefault="00E22719" w:rsidP="004B1FE9">
            <w:pPr>
              <w:jc w:val="center"/>
              <w:rPr>
                <w:lang w:val="ru-RU" w:eastAsia="ru-RU"/>
              </w:rPr>
            </w:pPr>
            <w:r w:rsidRPr="00EA2930">
              <w:rPr>
                <w:lang w:val="ru-RU" w:eastAsia="ru-RU"/>
              </w:rPr>
              <w:t>-</w:t>
            </w:r>
          </w:p>
        </w:tc>
        <w:tc>
          <w:tcPr>
            <w:tcW w:w="2093" w:type="dxa"/>
            <w:gridSpan w:val="2"/>
          </w:tcPr>
          <w:p w:rsidR="00367A5C" w:rsidRPr="00EA2930" w:rsidRDefault="00E22719" w:rsidP="004B1FE9">
            <w:pPr>
              <w:jc w:val="center"/>
              <w:rPr>
                <w:lang w:val="ru-RU" w:eastAsia="ru-RU"/>
              </w:rPr>
            </w:pPr>
            <w:r w:rsidRPr="00EA2930">
              <w:rPr>
                <w:lang w:val="ru-RU"/>
              </w:rPr>
              <w:t>-</w:t>
            </w:r>
          </w:p>
          <w:p w:rsidR="00156F5C" w:rsidRPr="00EA2930" w:rsidRDefault="00156F5C">
            <w:pPr>
              <w:rPr>
                <w:lang w:val="ru-RU" w:eastAsia="ru-RU"/>
              </w:rPr>
            </w:pPr>
          </w:p>
        </w:tc>
      </w:tr>
      <w:tr w:rsidR="00156F5C" w:rsidRPr="00EA2930" w:rsidTr="00A16A17">
        <w:tc>
          <w:tcPr>
            <w:tcW w:w="9640" w:type="dxa"/>
            <w:gridSpan w:val="15"/>
          </w:tcPr>
          <w:p w:rsidR="00367A5C" w:rsidRPr="00EA2930" w:rsidRDefault="00E22719" w:rsidP="004B1FE9">
            <w:pPr>
              <w:pStyle w:val="a5"/>
              <w:numPr>
                <w:ilvl w:val="0"/>
                <w:numId w:val="3"/>
              </w:numPr>
              <w:jc w:val="center"/>
              <w:rPr>
                <w:lang w:val="ru-RU"/>
              </w:rPr>
            </w:pPr>
            <w:r w:rsidRPr="00EA2930">
              <w:rPr>
                <w:b/>
                <w:lang w:val="ru-RU" w:eastAsia="ru-RU"/>
              </w:rPr>
              <w:t>Технические данные Профессионального стандарта</w:t>
            </w:r>
          </w:p>
        </w:tc>
      </w:tr>
      <w:tr w:rsidR="00156F5C" w:rsidRPr="00105E26" w:rsidTr="00A16A17">
        <w:tc>
          <w:tcPr>
            <w:tcW w:w="2943" w:type="dxa"/>
            <w:gridSpan w:val="5"/>
            <w:vAlign w:val="center"/>
          </w:tcPr>
          <w:p w:rsidR="00156F5C" w:rsidRPr="00EA2930" w:rsidRDefault="00E22719">
            <w:pPr>
              <w:jc w:val="both"/>
              <w:rPr>
                <w:lang w:val="ru-RU" w:eastAsia="ru-RU"/>
              </w:rPr>
            </w:pPr>
            <w:r w:rsidRPr="00EA2930">
              <w:rPr>
                <w:lang w:val="ru-RU" w:eastAsia="ru-RU"/>
              </w:rPr>
              <w:t>Разработано:</w:t>
            </w:r>
          </w:p>
        </w:tc>
        <w:tc>
          <w:tcPr>
            <w:tcW w:w="6697" w:type="dxa"/>
            <w:gridSpan w:val="10"/>
          </w:tcPr>
          <w:p w:rsidR="0098044E" w:rsidRPr="00EA2930" w:rsidRDefault="0098044E" w:rsidP="0098044E">
            <w:pPr>
              <w:rPr>
                <w:lang w:val="ru-RU"/>
              </w:rPr>
            </w:pPr>
            <w:r w:rsidRPr="00EA2930">
              <w:rPr>
                <w:lang w:val="ru-RU"/>
              </w:rPr>
              <w:t>Организация: ЧУ «НИИ регионального развития»</w:t>
            </w:r>
          </w:p>
          <w:p w:rsidR="0098044E" w:rsidRPr="00EA2930" w:rsidRDefault="0098044E" w:rsidP="0098044E">
            <w:pPr>
              <w:rPr>
                <w:lang w:val="ru-RU"/>
              </w:rPr>
            </w:pPr>
            <w:r w:rsidRPr="00EA2930">
              <w:rPr>
                <w:lang w:val="ru-RU"/>
              </w:rPr>
              <w:t>Руководитель проекта: Таубаев Аяпберген Алданаевич,</w:t>
            </w:r>
          </w:p>
          <w:p w:rsidR="0098044E" w:rsidRPr="00EA2930" w:rsidRDefault="0098044E" w:rsidP="0098044E">
            <w:pPr>
              <w:rPr>
                <w:lang w:val="ru-RU"/>
              </w:rPr>
            </w:pPr>
            <w:r w:rsidRPr="00EA2930">
              <w:rPr>
                <w:lang w:val="ru-RU"/>
              </w:rPr>
              <w:t xml:space="preserve">Контактные данные: </w:t>
            </w:r>
            <w:hyperlink r:id="rId11" w:history="1">
              <w:r w:rsidRPr="00EA2930">
                <w:rPr>
                  <w:rStyle w:val="af"/>
                </w:rPr>
                <w:t>nii</w:t>
              </w:r>
              <w:r w:rsidRPr="00EA2930">
                <w:rPr>
                  <w:rStyle w:val="af"/>
                  <w:lang w:val="ru-RU"/>
                </w:rPr>
                <w:t>_</w:t>
              </w:r>
              <w:r w:rsidRPr="00EA2930">
                <w:rPr>
                  <w:rStyle w:val="af"/>
                </w:rPr>
                <w:t>region</w:t>
              </w:r>
              <w:r w:rsidRPr="00EA2930">
                <w:rPr>
                  <w:rStyle w:val="af"/>
                  <w:lang w:val="ru-RU"/>
                </w:rPr>
                <w:t>@</w:t>
              </w:r>
              <w:r w:rsidRPr="00EA2930">
                <w:rPr>
                  <w:rStyle w:val="af"/>
                </w:rPr>
                <w:t>mail</w:t>
              </w:r>
              <w:r w:rsidRPr="00EA2930">
                <w:rPr>
                  <w:rStyle w:val="af"/>
                  <w:lang w:val="ru-RU"/>
                </w:rPr>
                <w:t>.</w:t>
              </w:r>
              <w:r w:rsidRPr="00EA2930">
                <w:rPr>
                  <w:rStyle w:val="af"/>
                </w:rPr>
                <w:t>ru</w:t>
              </w:r>
            </w:hyperlink>
            <w:r w:rsidRPr="00EA2930">
              <w:rPr>
                <w:lang w:val="ru-RU"/>
              </w:rPr>
              <w:t>, 8-701-725-40-46</w:t>
            </w:r>
          </w:p>
          <w:p w:rsidR="0098044E" w:rsidRPr="00EA2930" w:rsidRDefault="0098044E" w:rsidP="0098044E">
            <w:pPr>
              <w:rPr>
                <w:lang w:val="ru-RU"/>
              </w:rPr>
            </w:pPr>
            <w:r w:rsidRPr="00EA2930">
              <w:rPr>
                <w:lang w:val="ru-RU"/>
              </w:rPr>
              <w:t>Исполнители:</w:t>
            </w:r>
          </w:p>
          <w:p w:rsidR="007B0F20" w:rsidRPr="00EA2930" w:rsidRDefault="009E4F5E" w:rsidP="007B0F20">
            <w:pPr>
              <w:rPr>
                <w:lang w:val="ru-RU"/>
              </w:rPr>
            </w:pPr>
            <w:r w:rsidRPr="00EA2930">
              <w:rPr>
                <w:lang w:val="ru-RU"/>
              </w:rPr>
              <w:t>1.</w:t>
            </w:r>
            <w:r w:rsidR="00E22719" w:rsidRPr="00EA2930">
              <w:rPr>
                <w:lang w:val="ru-RU"/>
              </w:rPr>
              <w:t>Аганина Галина Викторовна, эксперт-разработчик НИИ регионального развития</w:t>
            </w:r>
          </w:p>
          <w:p w:rsidR="007B0F20" w:rsidRPr="00EA2930" w:rsidRDefault="00E22719" w:rsidP="007B0F20">
            <w:pPr>
              <w:rPr>
                <w:lang w:val="ru-RU"/>
              </w:rPr>
            </w:pPr>
            <w:r w:rsidRPr="00EA2930">
              <w:rPr>
                <w:lang w:val="ru-RU"/>
              </w:rPr>
              <w:t>контактные данные:</w:t>
            </w:r>
          </w:p>
          <w:p w:rsidR="007B0F20" w:rsidRPr="00EA2930" w:rsidRDefault="00BE063E" w:rsidP="007B0F20">
            <w:pPr>
              <w:rPr>
                <w:lang w:val="ru-RU"/>
              </w:rPr>
            </w:pPr>
            <w:hyperlink r:id="rId12" w:history="1">
              <w:r w:rsidR="00E22719" w:rsidRPr="00EA2930">
                <w:rPr>
                  <w:rStyle w:val="af"/>
                  <w:lang w:val="ru-RU"/>
                </w:rPr>
                <w:t>aganina86@mail.ru</w:t>
              </w:r>
            </w:hyperlink>
            <w:r w:rsidR="00E22719" w:rsidRPr="00EA2930">
              <w:rPr>
                <w:lang w:val="ru-RU"/>
              </w:rPr>
              <w:t>, +7 777</w:t>
            </w:r>
            <w:r w:rsidR="007B0F20" w:rsidRPr="00EA2930">
              <w:rPr>
                <w:lang w:val="ru-RU"/>
              </w:rPr>
              <w:t> </w:t>
            </w:r>
            <w:r w:rsidR="00E22719" w:rsidRPr="00EA2930">
              <w:rPr>
                <w:lang w:val="ru-RU"/>
              </w:rPr>
              <w:t>239</w:t>
            </w:r>
            <w:r w:rsidR="007B0F20" w:rsidRPr="00EA2930">
              <w:rPr>
                <w:lang w:val="ru-RU"/>
              </w:rPr>
              <w:t> </w:t>
            </w:r>
            <w:r w:rsidR="00E22719" w:rsidRPr="00EA2930">
              <w:rPr>
                <w:lang w:val="ru-RU"/>
              </w:rPr>
              <w:t>980</w:t>
            </w:r>
            <w:r w:rsidR="007B0F20" w:rsidRPr="00EA2930">
              <w:rPr>
                <w:lang w:val="ru-RU"/>
              </w:rPr>
              <w:t>0</w:t>
            </w:r>
          </w:p>
          <w:p w:rsidR="007B0F20" w:rsidRPr="00EA2930" w:rsidRDefault="009E4F5E" w:rsidP="007B0F20">
            <w:pPr>
              <w:rPr>
                <w:lang w:val="ru-RU"/>
              </w:rPr>
            </w:pPr>
            <w:r w:rsidRPr="00EA2930">
              <w:rPr>
                <w:lang w:val="ru-RU"/>
              </w:rPr>
              <w:t>2.</w:t>
            </w:r>
            <w:r w:rsidR="00E22719" w:rsidRPr="00EA2930">
              <w:rPr>
                <w:lang w:val="ru-RU"/>
              </w:rPr>
              <w:t>Феодориди Нина Павловна, Союз Парикмахеров Казахстана</w:t>
            </w:r>
          </w:p>
          <w:p w:rsidR="007B0F20" w:rsidRPr="00EA2930" w:rsidRDefault="00E22719" w:rsidP="007B0F20">
            <w:pPr>
              <w:rPr>
                <w:lang w:val="ru-RU"/>
              </w:rPr>
            </w:pPr>
            <w:r w:rsidRPr="00EA2930">
              <w:rPr>
                <w:lang w:val="ru-RU"/>
              </w:rPr>
              <w:t>контактные данные:</w:t>
            </w:r>
          </w:p>
          <w:p w:rsidR="00303A77" w:rsidRPr="00EA2930" w:rsidRDefault="00BE063E" w:rsidP="00973631">
            <w:pPr>
              <w:widowControl w:val="0"/>
              <w:rPr>
                <w:b/>
                <w:lang w:val="ru-RU"/>
              </w:rPr>
            </w:pPr>
            <w:hyperlink r:id="rId13" w:history="1">
              <w:r w:rsidR="00E22719" w:rsidRPr="00EA2930">
                <w:rPr>
                  <w:rStyle w:val="af"/>
                  <w:lang w:val="ru-RU"/>
                </w:rPr>
                <w:t>fnina01kz@gmail.com</w:t>
              </w:r>
            </w:hyperlink>
            <w:r w:rsidR="00E22719" w:rsidRPr="00EA2930">
              <w:rPr>
                <w:lang w:val="ru-RU"/>
              </w:rPr>
              <w:t>, +7 777</w:t>
            </w:r>
            <w:r w:rsidR="007B0F20" w:rsidRPr="00EA2930">
              <w:rPr>
                <w:lang w:val="ru-RU"/>
              </w:rPr>
              <w:t> </w:t>
            </w:r>
            <w:r w:rsidR="00E22719" w:rsidRPr="00EA2930">
              <w:rPr>
                <w:lang w:val="ru-RU"/>
              </w:rPr>
              <w:t>335</w:t>
            </w:r>
            <w:r w:rsidR="007B0F20" w:rsidRPr="00EA2930">
              <w:rPr>
                <w:lang w:val="ru-RU"/>
              </w:rPr>
              <w:t> </w:t>
            </w:r>
            <w:r w:rsidR="00E22719" w:rsidRPr="00EA2930">
              <w:rPr>
                <w:lang w:val="ru-RU"/>
              </w:rPr>
              <w:t>5555</w:t>
            </w:r>
          </w:p>
        </w:tc>
      </w:tr>
      <w:tr w:rsidR="00156F5C" w:rsidRPr="00105E26" w:rsidTr="00A16A17">
        <w:tc>
          <w:tcPr>
            <w:tcW w:w="2943" w:type="dxa"/>
            <w:gridSpan w:val="5"/>
            <w:vAlign w:val="center"/>
          </w:tcPr>
          <w:p w:rsidR="00156F5C" w:rsidRPr="00EA2930" w:rsidRDefault="00C2112E">
            <w:pPr>
              <w:jc w:val="both"/>
              <w:rPr>
                <w:lang w:val="ru-RU"/>
              </w:rPr>
            </w:pPr>
            <w:r w:rsidRPr="00EA2930">
              <w:rPr>
                <w:lang w:val="ru-RU"/>
              </w:rPr>
              <w:t>Экспертиза предоставлена:</w:t>
            </w:r>
          </w:p>
          <w:p w:rsidR="00156F5C" w:rsidRPr="00EA2930" w:rsidRDefault="00156F5C">
            <w:pPr>
              <w:jc w:val="both"/>
              <w:rPr>
                <w:lang w:val="ru-RU" w:eastAsia="ru-RU"/>
              </w:rPr>
            </w:pPr>
          </w:p>
        </w:tc>
        <w:tc>
          <w:tcPr>
            <w:tcW w:w="6697" w:type="dxa"/>
            <w:gridSpan w:val="10"/>
          </w:tcPr>
          <w:p w:rsidR="00367A5C" w:rsidRPr="00EA2930" w:rsidRDefault="00E22719" w:rsidP="004B1FE9">
            <w:pPr>
              <w:pStyle w:val="TableParagraph"/>
              <w:ind w:left="0"/>
              <w:rPr>
                <w:sz w:val="24"/>
                <w:szCs w:val="24"/>
                <w:lang w:val="ru-RU"/>
              </w:rPr>
            </w:pPr>
            <w:r w:rsidRPr="00EA2930">
              <w:rPr>
                <w:sz w:val="24"/>
                <w:szCs w:val="24"/>
                <w:lang w:val="ru-RU"/>
              </w:rPr>
              <w:t>1.</w:t>
            </w:r>
            <w:r w:rsidR="00E105EF" w:rsidRPr="00EA2930">
              <w:rPr>
                <w:sz w:val="24"/>
                <w:szCs w:val="24"/>
                <w:lang w:val="ru-RU"/>
              </w:rPr>
              <w:t>Студия художественной татуировки и дизайна</w:t>
            </w:r>
            <w:r w:rsidRPr="00EA2930">
              <w:rPr>
                <w:sz w:val="24"/>
                <w:szCs w:val="24"/>
                <w:lang w:val="ru-RU"/>
              </w:rPr>
              <w:t xml:space="preserve"> </w:t>
            </w:r>
            <w:r w:rsidR="00E105EF" w:rsidRPr="00EA2930">
              <w:rPr>
                <w:sz w:val="24"/>
                <w:szCs w:val="24"/>
                <w:lang w:val="ru-RU"/>
              </w:rPr>
              <w:t>ИП «Арт Кухня», Директор Угольков П.С.</w:t>
            </w:r>
            <w:r w:rsidR="00E462D4" w:rsidRPr="00EA2930">
              <w:rPr>
                <w:sz w:val="24"/>
                <w:szCs w:val="24"/>
                <w:lang w:val="ru-RU"/>
              </w:rPr>
              <w:t>,</w:t>
            </w:r>
          </w:p>
          <w:p w:rsidR="00367A5C" w:rsidRPr="00EA2930" w:rsidRDefault="00E462D4" w:rsidP="004B1FE9">
            <w:pPr>
              <w:pStyle w:val="TableParagraph"/>
              <w:ind w:left="0"/>
              <w:rPr>
                <w:sz w:val="24"/>
                <w:szCs w:val="24"/>
                <w:lang w:val="ru-RU"/>
              </w:rPr>
            </w:pPr>
            <w:r w:rsidRPr="00EA2930">
              <w:rPr>
                <w:sz w:val="24"/>
                <w:szCs w:val="24"/>
                <w:lang w:val="ru-RU"/>
              </w:rPr>
              <w:t>контактные данные:</w:t>
            </w:r>
          </w:p>
          <w:p w:rsidR="00367A5C" w:rsidRPr="00EA2930" w:rsidRDefault="00BE063E" w:rsidP="004B1FE9">
            <w:pPr>
              <w:pStyle w:val="TableParagraph"/>
              <w:ind w:left="0"/>
              <w:rPr>
                <w:sz w:val="24"/>
                <w:szCs w:val="24"/>
                <w:lang w:val="ru-RU"/>
              </w:rPr>
            </w:pPr>
            <w:hyperlink r:id="rId14" w:history="1">
              <w:r w:rsidR="00E462D4" w:rsidRPr="00EA2930">
                <w:rPr>
                  <w:rStyle w:val="af"/>
                  <w:sz w:val="24"/>
                  <w:szCs w:val="24"/>
                  <w:lang w:val="ru-RU"/>
                </w:rPr>
                <w:t>pavloandco</w:t>
              </w:r>
              <w:r w:rsidR="00E22719" w:rsidRPr="00EA2930">
                <w:rPr>
                  <w:rStyle w:val="af"/>
                  <w:sz w:val="24"/>
                  <w:szCs w:val="24"/>
                  <w:lang w:val="ru-RU"/>
                </w:rPr>
                <w:t>@</w:t>
              </w:r>
              <w:r w:rsidR="00E462D4" w:rsidRPr="00EA2930">
                <w:rPr>
                  <w:rStyle w:val="af"/>
                  <w:sz w:val="24"/>
                  <w:szCs w:val="24"/>
                  <w:lang w:val="ru-RU"/>
                </w:rPr>
                <w:t>gmail</w:t>
              </w:r>
              <w:r w:rsidR="00E22719" w:rsidRPr="00EA2930">
                <w:rPr>
                  <w:rStyle w:val="af"/>
                  <w:sz w:val="24"/>
                  <w:szCs w:val="24"/>
                  <w:lang w:val="ru-RU"/>
                </w:rPr>
                <w:t>.</w:t>
              </w:r>
              <w:r w:rsidR="00E462D4" w:rsidRPr="00EA2930">
                <w:rPr>
                  <w:rStyle w:val="af"/>
                  <w:sz w:val="24"/>
                  <w:szCs w:val="24"/>
                  <w:lang w:val="ru-RU"/>
                </w:rPr>
                <w:t>com</w:t>
              </w:r>
            </w:hyperlink>
            <w:r w:rsidR="001C401E" w:rsidRPr="00EA2930">
              <w:rPr>
                <w:sz w:val="24"/>
                <w:szCs w:val="24"/>
                <w:lang w:val="ru-RU"/>
              </w:rPr>
              <w:t xml:space="preserve"> </w:t>
            </w:r>
            <w:r w:rsidR="00E22719" w:rsidRPr="00EA2930">
              <w:rPr>
                <w:sz w:val="24"/>
                <w:szCs w:val="24"/>
                <w:lang w:val="ru-RU"/>
              </w:rPr>
              <w:t>+7</w:t>
            </w:r>
            <w:r w:rsidR="00E462D4" w:rsidRPr="00EA2930">
              <w:rPr>
                <w:sz w:val="24"/>
                <w:szCs w:val="24"/>
                <w:lang w:val="ru-RU"/>
              </w:rPr>
              <w:t> </w:t>
            </w:r>
            <w:r w:rsidR="00E22719" w:rsidRPr="00EA2930">
              <w:rPr>
                <w:sz w:val="24"/>
                <w:szCs w:val="24"/>
                <w:lang w:val="ru-RU"/>
              </w:rPr>
              <w:t>708 2867818</w:t>
            </w:r>
          </w:p>
          <w:p w:rsidR="00367A5C" w:rsidRPr="00EA2930" w:rsidRDefault="004D6861" w:rsidP="004B1FE9">
            <w:pPr>
              <w:pStyle w:val="TableParagraph"/>
              <w:ind w:left="0"/>
              <w:rPr>
                <w:sz w:val="24"/>
                <w:szCs w:val="24"/>
                <w:lang w:val="ru-RU"/>
              </w:rPr>
            </w:pPr>
            <w:r w:rsidRPr="00EA2930">
              <w:rPr>
                <w:sz w:val="24"/>
                <w:szCs w:val="24"/>
                <w:lang w:val="ru-RU"/>
              </w:rPr>
              <w:t>2.</w:t>
            </w:r>
            <w:r w:rsidR="00CF2338" w:rsidRPr="00EA2930">
              <w:rPr>
                <w:sz w:val="24"/>
                <w:szCs w:val="24"/>
                <w:lang w:val="ru-RU"/>
              </w:rPr>
              <w:t>Тату-Салон «ДА», Управляющий директор Доронина А.В.</w:t>
            </w:r>
            <w:r w:rsidRPr="00EA2930">
              <w:rPr>
                <w:sz w:val="24"/>
                <w:szCs w:val="24"/>
                <w:lang w:val="ru-RU"/>
              </w:rPr>
              <w:t>,</w:t>
            </w:r>
          </w:p>
          <w:p w:rsidR="00367A5C" w:rsidRPr="00EA2930" w:rsidRDefault="00E462D4" w:rsidP="004B1FE9">
            <w:pPr>
              <w:pStyle w:val="TableParagraph"/>
              <w:ind w:left="0"/>
              <w:rPr>
                <w:sz w:val="24"/>
                <w:szCs w:val="24"/>
                <w:lang w:val="ru-RU"/>
              </w:rPr>
            </w:pPr>
            <w:r w:rsidRPr="00EA2930">
              <w:rPr>
                <w:sz w:val="24"/>
                <w:szCs w:val="24"/>
                <w:lang w:val="ru-RU"/>
              </w:rPr>
              <w:t>контактные данные:</w:t>
            </w:r>
          </w:p>
          <w:p w:rsidR="00367A5C" w:rsidRPr="00EA2930" w:rsidRDefault="00BE063E" w:rsidP="004B1FE9">
            <w:pPr>
              <w:pStyle w:val="TableParagraph"/>
              <w:ind w:left="0"/>
              <w:rPr>
                <w:sz w:val="24"/>
                <w:szCs w:val="24"/>
                <w:lang w:val="ru-RU"/>
              </w:rPr>
            </w:pPr>
            <w:hyperlink r:id="rId15" w:history="1">
              <w:r w:rsidR="004D6861" w:rsidRPr="00EA2930">
                <w:rPr>
                  <w:rStyle w:val="af"/>
                  <w:sz w:val="24"/>
                  <w:szCs w:val="24"/>
                  <w:lang w:val="ru-RU"/>
                </w:rPr>
                <w:t>tattoonas</w:t>
              </w:r>
              <w:r w:rsidR="00E22719" w:rsidRPr="00EA2930">
                <w:rPr>
                  <w:rStyle w:val="af"/>
                  <w:sz w:val="24"/>
                  <w:szCs w:val="24"/>
                  <w:lang w:val="ru-RU"/>
                </w:rPr>
                <w:t>@</w:t>
              </w:r>
              <w:r w:rsidR="004D6861" w:rsidRPr="00EA2930">
                <w:rPr>
                  <w:rStyle w:val="af"/>
                  <w:sz w:val="24"/>
                  <w:szCs w:val="24"/>
                  <w:lang w:val="ru-RU"/>
                </w:rPr>
                <w:t>mail</w:t>
              </w:r>
              <w:r w:rsidR="00E22719" w:rsidRPr="00EA2930">
                <w:rPr>
                  <w:rStyle w:val="af"/>
                  <w:sz w:val="24"/>
                  <w:szCs w:val="24"/>
                  <w:lang w:val="ru-RU"/>
                </w:rPr>
                <w:t>.</w:t>
              </w:r>
              <w:r w:rsidR="004D6861" w:rsidRPr="00EA2930">
                <w:rPr>
                  <w:rStyle w:val="af"/>
                  <w:sz w:val="24"/>
                  <w:szCs w:val="24"/>
                  <w:lang w:val="ru-RU"/>
                </w:rPr>
                <w:t>ru</w:t>
              </w:r>
            </w:hyperlink>
            <w:r w:rsidR="001C401E" w:rsidRPr="00EA2930">
              <w:rPr>
                <w:sz w:val="24"/>
                <w:szCs w:val="24"/>
                <w:lang w:val="ru-RU"/>
              </w:rPr>
              <w:t xml:space="preserve"> </w:t>
            </w:r>
            <w:r w:rsidR="00E22719" w:rsidRPr="00EA2930">
              <w:rPr>
                <w:sz w:val="24"/>
                <w:szCs w:val="24"/>
                <w:lang w:val="ru-RU"/>
              </w:rPr>
              <w:t>+7</w:t>
            </w:r>
            <w:r w:rsidR="004D6861" w:rsidRPr="00EA2930">
              <w:rPr>
                <w:sz w:val="24"/>
                <w:szCs w:val="24"/>
                <w:lang w:val="ru-RU"/>
              </w:rPr>
              <w:t> </w:t>
            </w:r>
            <w:r w:rsidR="00E22719" w:rsidRPr="00EA2930">
              <w:rPr>
                <w:sz w:val="24"/>
                <w:szCs w:val="24"/>
                <w:lang w:val="ru-RU"/>
              </w:rPr>
              <w:t>702 5108888</w:t>
            </w:r>
          </w:p>
          <w:p w:rsidR="00367A5C" w:rsidRPr="00EA2930" w:rsidRDefault="00A16A17" w:rsidP="004B1FE9">
            <w:pPr>
              <w:pStyle w:val="TableParagraph"/>
              <w:ind w:left="0"/>
              <w:rPr>
                <w:sz w:val="24"/>
                <w:szCs w:val="24"/>
                <w:lang w:val="ru-RU"/>
              </w:rPr>
            </w:pPr>
            <w:r w:rsidRPr="00EA2930">
              <w:rPr>
                <w:sz w:val="24"/>
                <w:szCs w:val="24"/>
                <w:lang w:val="ru-RU"/>
              </w:rPr>
              <w:t>3</w:t>
            </w:r>
            <w:r w:rsidR="00E22719" w:rsidRPr="00EA2930">
              <w:rPr>
                <w:sz w:val="24"/>
                <w:szCs w:val="24"/>
                <w:lang w:val="ru-RU"/>
              </w:rPr>
              <w:t>.ТОО «Ellen Cosmetics», Генеральный директор Сафиуллин Р.Р.</w:t>
            </w:r>
          </w:p>
          <w:p w:rsidR="00304BBD" w:rsidRPr="00EA2930" w:rsidRDefault="00E22719">
            <w:pPr>
              <w:pStyle w:val="a9"/>
              <w:rPr>
                <w:rFonts w:ascii="Times New Roman" w:hAnsi="Times New Roman" w:cs="Times New Roman"/>
                <w:sz w:val="24"/>
                <w:szCs w:val="24"/>
              </w:rPr>
            </w:pPr>
            <w:r w:rsidRPr="00EA2930">
              <w:rPr>
                <w:rFonts w:ascii="Times New Roman" w:hAnsi="Times New Roman" w:cs="Times New Roman"/>
                <w:sz w:val="24"/>
                <w:szCs w:val="24"/>
              </w:rPr>
              <w:t>контактные данные:</w:t>
            </w:r>
          </w:p>
          <w:p w:rsidR="00367A5C" w:rsidRPr="00EA2930" w:rsidRDefault="00BE063E" w:rsidP="004B1FE9">
            <w:pPr>
              <w:pStyle w:val="TableParagraph"/>
              <w:ind w:left="0"/>
              <w:rPr>
                <w:sz w:val="24"/>
                <w:szCs w:val="24"/>
                <w:lang w:val="ru-RU"/>
              </w:rPr>
            </w:pPr>
            <w:hyperlink r:id="rId16" w:history="1">
              <w:r w:rsidR="00E22719" w:rsidRPr="00EA2930">
                <w:rPr>
                  <w:rStyle w:val="af"/>
                  <w:sz w:val="24"/>
                  <w:szCs w:val="24"/>
                  <w:lang w:val="ru-RU"/>
                </w:rPr>
                <w:t>info@ellencosmetics.kz</w:t>
              </w:r>
            </w:hyperlink>
            <w:r w:rsidR="00E22719" w:rsidRPr="00EA2930">
              <w:rPr>
                <w:sz w:val="24"/>
                <w:szCs w:val="24"/>
                <w:lang w:val="ru-RU"/>
              </w:rPr>
              <w:t>, +7-7212-511-170</w:t>
            </w:r>
          </w:p>
          <w:p w:rsidR="00367A5C" w:rsidRPr="00EA2930" w:rsidRDefault="00A16A17" w:rsidP="004B1FE9">
            <w:pPr>
              <w:pStyle w:val="TableParagraph"/>
              <w:ind w:left="0"/>
              <w:rPr>
                <w:sz w:val="24"/>
                <w:szCs w:val="24"/>
                <w:lang w:val="ru-RU"/>
              </w:rPr>
            </w:pPr>
            <w:r w:rsidRPr="00EA2930">
              <w:rPr>
                <w:sz w:val="24"/>
                <w:szCs w:val="24"/>
                <w:lang w:val="ru-RU"/>
              </w:rPr>
              <w:t>4</w:t>
            </w:r>
            <w:r w:rsidR="004D6861" w:rsidRPr="00EA2930">
              <w:rPr>
                <w:sz w:val="24"/>
                <w:szCs w:val="24"/>
                <w:lang w:val="ru-RU"/>
              </w:rPr>
              <w:t>.</w:t>
            </w:r>
            <w:r w:rsidR="008F5D2C" w:rsidRPr="00EA2930">
              <w:rPr>
                <w:sz w:val="24"/>
                <w:szCs w:val="24"/>
                <w:lang w:val="ru-RU"/>
              </w:rPr>
              <w:t>Студия «Estrias», Рахимова С.Т.</w:t>
            </w:r>
            <w:r w:rsidR="004D6861" w:rsidRPr="00EA2930">
              <w:rPr>
                <w:sz w:val="24"/>
                <w:szCs w:val="24"/>
                <w:lang w:val="ru-RU"/>
              </w:rPr>
              <w:t>,</w:t>
            </w:r>
          </w:p>
          <w:p w:rsidR="00367A5C" w:rsidRPr="00EA2930" w:rsidRDefault="004D6861" w:rsidP="004B1FE9">
            <w:pPr>
              <w:pStyle w:val="TableParagraph"/>
              <w:ind w:left="0"/>
              <w:rPr>
                <w:sz w:val="24"/>
                <w:szCs w:val="24"/>
                <w:lang w:val="ru-RU"/>
              </w:rPr>
            </w:pPr>
            <w:r w:rsidRPr="00EA2930">
              <w:rPr>
                <w:sz w:val="24"/>
                <w:szCs w:val="24"/>
                <w:lang w:val="ru-RU"/>
              </w:rPr>
              <w:t>контактные данные:</w:t>
            </w:r>
          </w:p>
          <w:p w:rsidR="00367A5C" w:rsidRPr="00EA2930" w:rsidRDefault="00BE063E" w:rsidP="004B1FE9">
            <w:pPr>
              <w:pStyle w:val="TableParagraph"/>
              <w:ind w:left="0"/>
              <w:rPr>
                <w:sz w:val="24"/>
                <w:szCs w:val="24"/>
                <w:lang w:val="ru-RU"/>
              </w:rPr>
            </w:pPr>
            <w:hyperlink r:id="rId17" w:history="1">
              <w:r w:rsidR="004D6861" w:rsidRPr="00EA2930">
                <w:rPr>
                  <w:rStyle w:val="af"/>
                  <w:sz w:val="24"/>
                  <w:szCs w:val="24"/>
                  <w:lang w:val="ru-RU"/>
                </w:rPr>
                <w:t>Estrias</w:t>
              </w:r>
              <w:r w:rsidR="00E22719" w:rsidRPr="00EA2930">
                <w:rPr>
                  <w:rStyle w:val="af"/>
                  <w:sz w:val="24"/>
                  <w:szCs w:val="24"/>
                  <w:lang w:val="ru-RU"/>
                </w:rPr>
                <w:t>@</w:t>
              </w:r>
              <w:r w:rsidR="004D6861" w:rsidRPr="00EA2930">
                <w:rPr>
                  <w:rStyle w:val="af"/>
                  <w:sz w:val="24"/>
                  <w:szCs w:val="24"/>
                  <w:lang w:val="ru-RU"/>
                </w:rPr>
                <w:t>mail</w:t>
              </w:r>
              <w:r w:rsidR="00E22719" w:rsidRPr="00EA2930">
                <w:rPr>
                  <w:rStyle w:val="af"/>
                  <w:sz w:val="24"/>
                  <w:szCs w:val="24"/>
                  <w:lang w:val="ru-RU"/>
                </w:rPr>
                <w:t>.</w:t>
              </w:r>
              <w:r w:rsidR="004D6861" w:rsidRPr="00EA2930">
                <w:rPr>
                  <w:rStyle w:val="af"/>
                  <w:sz w:val="24"/>
                  <w:szCs w:val="24"/>
                  <w:lang w:val="ru-RU"/>
                </w:rPr>
                <w:t>ru</w:t>
              </w:r>
            </w:hyperlink>
            <w:r w:rsidR="001C401E" w:rsidRPr="00EA2930">
              <w:rPr>
                <w:sz w:val="24"/>
                <w:szCs w:val="24"/>
                <w:lang w:val="ru-RU"/>
              </w:rPr>
              <w:t xml:space="preserve"> </w:t>
            </w:r>
            <w:r w:rsidR="00E22719" w:rsidRPr="00EA2930">
              <w:rPr>
                <w:sz w:val="24"/>
                <w:szCs w:val="24"/>
                <w:lang w:val="ru-RU"/>
              </w:rPr>
              <w:t>+7</w:t>
            </w:r>
            <w:r w:rsidR="004D6861" w:rsidRPr="00EA2930">
              <w:rPr>
                <w:sz w:val="24"/>
                <w:szCs w:val="24"/>
                <w:lang w:val="ru-RU"/>
              </w:rPr>
              <w:t> </w:t>
            </w:r>
            <w:r w:rsidR="00E22719" w:rsidRPr="00EA2930">
              <w:rPr>
                <w:sz w:val="24"/>
                <w:szCs w:val="24"/>
                <w:lang w:val="ru-RU"/>
              </w:rPr>
              <w:t>705 1745575</w:t>
            </w:r>
          </w:p>
          <w:p w:rsidR="00367A5C" w:rsidRPr="00EA2930" w:rsidRDefault="00A16A17" w:rsidP="004B1FE9">
            <w:pPr>
              <w:pStyle w:val="TableParagraph"/>
              <w:ind w:left="0"/>
              <w:rPr>
                <w:sz w:val="24"/>
                <w:szCs w:val="24"/>
                <w:lang w:val="ru-RU"/>
              </w:rPr>
            </w:pPr>
            <w:r w:rsidRPr="00EA2930">
              <w:rPr>
                <w:sz w:val="24"/>
                <w:szCs w:val="24"/>
                <w:lang w:val="ru-RU"/>
              </w:rPr>
              <w:t>5</w:t>
            </w:r>
            <w:r w:rsidR="004D6861" w:rsidRPr="00EA2930">
              <w:rPr>
                <w:sz w:val="24"/>
                <w:szCs w:val="24"/>
                <w:lang w:val="ru-RU"/>
              </w:rPr>
              <w:t>.</w:t>
            </w:r>
            <w:r w:rsidR="00C47353" w:rsidRPr="00EA2930">
              <w:rPr>
                <w:sz w:val="24"/>
                <w:szCs w:val="24"/>
                <w:lang w:val="ru-RU"/>
              </w:rPr>
              <w:t>Клуб Красоты «Esperanza», Директор Олина Н.В.</w:t>
            </w:r>
            <w:r w:rsidR="004D6861" w:rsidRPr="00EA2930">
              <w:rPr>
                <w:sz w:val="24"/>
                <w:szCs w:val="24"/>
                <w:lang w:val="ru-RU"/>
              </w:rPr>
              <w:t>,</w:t>
            </w:r>
          </w:p>
          <w:p w:rsidR="00367A5C" w:rsidRPr="00EA2930" w:rsidRDefault="004D6861" w:rsidP="004B1FE9">
            <w:pPr>
              <w:pStyle w:val="TableParagraph"/>
              <w:ind w:left="0"/>
              <w:rPr>
                <w:sz w:val="24"/>
                <w:szCs w:val="24"/>
                <w:lang w:val="ru-RU"/>
              </w:rPr>
            </w:pPr>
            <w:r w:rsidRPr="00EA2930">
              <w:rPr>
                <w:sz w:val="24"/>
                <w:szCs w:val="24"/>
                <w:lang w:val="ru-RU"/>
              </w:rPr>
              <w:t>контактные данные:</w:t>
            </w:r>
          </w:p>
          <w:p w:rsidR="00367A5C" w:rsidRPr="00EA2930" w:rsidRDefault="00BE063E" w:rsidP="004B1FE9">
            <w:pPr>
              <w:pStyle w:val="TableParagraph"/>
              <w:ind w:left="0"/>
              <w:rPr>
                <w:sz w:val="24"/>
                <w:szCs w:val="24"/>
                <w:lang w:val="ru-RU"/>
              </w:rPr>
            </w:pPr>
            <w:hyperlink r:id="rId18" w:history="1">
              <w:r w:rsidR="004D6861" w:rsidRPr="00EA2930">
                <w:rPr>
                  <w:rStyle w:val="af"/>
                  <w:sz w:val="24"/>
                  <w:szCs w:val="24"/>
                  <w:lang w:val="ru-RU"/>
                </w:rPr>
                <w:t>olina</w:t>
              </w:r>
              <w:r w:rsidR="00E22719" w:rsidRPr="00EA2930">
                <w:rPr>
                  <w:rStyle w:val="af"/>
                  <w:sz w:val="24"/>
                  <w:szCs w:val="24"/>
                  <w:lang w:val="ru-RU"/>
                </w:rPr>
                <w:t>.</w:t>
              </w:r>
              <w:r w:rsidR="004D6861" w:rsidRPr="00EA2930">
                <w:rPr>
                  <w:rStyle w:val="af"/>
                  <w:sz w:val="24"/>
                  <w:szCs w:val="24"/>
                  <w:lang w:val="ru-RU"/>
                </w:rPr>
                <w:t>nv</w:t>
              </w:r>
              <w:r w:rsidR="00E22719" w:rsidRPr="00EA2930">
                <w:rPr>
                  <w:rStyle w:val="af"/>
                  <w:sz w:val="24"/>
                  <w:szCs w:val="24"/>
                  <w:lang w:val="ru-RU"/>
                </w:rPr>
                <w:t>@</w:t>
              </w:r>
              <w:r w:rsidR="004D6861" w:rsidRPr="00EA2930">
                <w:rPr>
                  <w:rStyle w:val="af"/>
                  <w:sz w:val="24"/>
                  <w:szCs w:val="24"/>
                  <w:lang w:val="ru-RU"/>
                </w:rPr>
                <w:t>yandex</w:t>
              </w:r>
              <w:r w:rsidR="00E22719" w:rsidRPr="00EA2930">
                <w:rPr>
                  <w:rStyle w:val="af"/>
                  <w:sz w:val="24"/>
                  <w:szCs w:val="24"/>
                  <w:lang w:val="ru-RU"/>
                </w:rPr>
                <w:t>.</w:t>
              </w:r>
              <w:r w:rsidR="004D6861" w:rsidRPr="00EA2930">
                <w:rPr>
                  <w:rStyle w:val="af"/>
                  <w:sz w:val="24"/>
                  <w:szCs w:val="24"/>
                  <w:lang w:val="ru-RU"/>
                </w:rPr>
                <w:t>kz</w:t>
              </w:r>
            </w:hyperlink>
            <w:r w:rsidR="001C401E" w:rsidRPr="00EA2930">
              <w:rPr>
                <w:sz w:val="24"/>
                <w:szCs w:val="24"/>
                <w:lang w:val="ru-RU"/>
              </w:rPr>
              <w:t xml:space="preserve"> </w:t>
            </w:r>
            <w:r w:rsidR="00E22719" w:rsidRPr="00EA2930">
              <w:rPr>
                <w:sz w:val="24"/>
                <w:szCs w:val="24"/>
                <w:lang w:val="ru-RU"/>
              </w:rPr>
              <w:t>+7</w:t>
            </w:r>
            <w:r w:rsidR="004D6861" w:rsidRPr="00EA2930">
              <w:rPr>
                <w:sz w:val="24"/>
                <w:szCs w:val="24"/>
                <w:lang w:val="ru-RU"/>
              </w:rPr>
              <w:t> </w:t>
            </w:r>
            <w:r w:rsidR="00E22719" w:rsidRPr="00EA2930">
              <w:rPr>
                <w:sz w:val="24"/>
                <w:szCs w:val="24"/>
                <w:lang w:val="ru-RU"/>
              </w:rPr>
              <w:t>701 7720441</w:t>
            </w:r>
          </w:p>
        </w:tc>
      </w:tr>
      <w:tr w:rsidR="00156F5C" w:rsidRPr="00EA2930" w:rsidTr="00A16A17">
        <w:tc>
          <w:tcPr>
            <w:tcW w:w="2943" w:type="dxa"/>
            <w:gridSpan w:val="5"/>
            <w:vAlign w:val="center"/>
          </w:tcPr>
          <w:p w:rsidR="00156F5C" w:rsidRPr="00EA2930" w:rsidRDefault="00E22719">
            <w:pPr>
              <w:jc w:val="both"/>
              <w:rPr>
                <w:lang w:val="ru-RU" w:eastAsia="ru-RU"/>
              </w:rPr>
            </w:pPr>
            <w:r w:rsidRPr="00EA2930">
              <w:rPr>
                <w:lang w:val="ru-RU" w:eastAsia="ru-RU"/>
              </w:rPr>
              <w:t>Номер версии и год выпуска:</w:t>
            </w:r>
          </w:p>
        </w:tc>
        <w:tc>
          <w:tcPr>
            <w:tcW w:w="6697" w:type="dxa"/>
            <w:gridSpan w:val="10"/>
          </w:tcPr>
          <w:p w:rsidR="00156F5C" w:rsidRPr="00EA2930" w:rsidRDefault="00E22719" w:rsidP="009E4F5E">
            <w:pPr>
              <w:widowControl w:val="0"/>
              <w:rPr>
                <w:b/>
                <w:lang w:val="ru-RU"/>
              </w:rPr>
            </w:pPr>
            <w:r w:rsidRPr="00EA2930">
              <w:rPr>
                <w:lang w:val="ru-RU" w:eastAsia="ru-RU"/>
              </w:rPr>
              <w:t xml:space="preserve">Версия 1, 2019 год </w:t>
            </w:r>
          </w:p>
        </w:tc>
      </w:tr>
      <w:tr w:rsidR="00156F5C" w:rsidRPr="00EA2930" w:rsidTr="00A16A17">
        <w:tc>
          <w:tcPr>
            <w:tcW w:w="2943" w:type="dxa"/>
            <w:gridSpan w:val="5"/>
            <w:vAlign w:val="center"/>
          </w:tcPr>
          <w:p w:rsidR="00156F5C" w:rsidRPr="00EA2930" w:rsidRDefault="00E22719">
            <w:pPr>
              <w:rPr>
                <w:lang w:val="ru-RU" w:eastAsia="ru-RU"/>
              </w:rPr>
            </w:pPr>
            <w:r w:rsidRPr="00EA2930">
              <w:rPr>
                <w:lang w:val="ru-RU" w:eastAsia="ru-RU"/>
              </w:rPr>
              <w:t>Дата ориентировочного пересмотра:</w:t>
            </w:r>
          </w:p>
        </w:tc>
        <w:tc>
          <w:tcPr>
            <w:tcW w:w="6697" w:type="dxa"/>
            <w:gridSpan w:val="10"/>
          </w:tcPr>
          <w:p w:rsidR="00156F5C" w:rsidRPr="00EA2930" w:rsidRDefault="00E22719" w:rsidP="009E4F5E">
            <w:pPr>
              <w:rPr>
                <w:lang w:val="ru-RU" w:eastAsia="ru-RU"/>
              </w:rPr>
            </w:pPr>
            <w:r w:rsidRPr="00EA2930">
              <w:rPr>
                <w:lang w:val="ru-RU" w:eastAsia="ru-RU"/>
              </w:rPr>
              <w:t xml:space="preserve">2022 год </w:t>
            </w:r>
          </w:p>
        </w:tc>
      </w:tr>
    </w:tbl>
    <w:p w:rsidR="00EA322D" w:rsidRPr="00EA2930" w:rsidRDefault="00EA322D" w:rsidP="00973631">
      <w:pPr>
        <w:rPr>
          <w:lang w:val="ru-RU"/>
        </w:rPr>
      </w:pPr>
    </w:p>
    <w:sectPr w:rsidR="00EA322D" w:rsidRPr="00EA2930" w:rsidSect="003006AA">
      <w:headerReference w:type="default" r:id="rId19"/>
      <w:pgSz w:w="11906" w:h="16838"/>
      <w:pgMar w:top="1134" w:right="851"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AE0CF1" w16cid:durableId="21823B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63E" w:rsidRDefault="00BE063E" w:rsidP="006F085B">
      <w:r>
        <w:separator/>
      </w:r>
    </w:p>
  </w:endnote>
  <w:endnote w:type="continuationSeparator" w:id="0">
    <w:p w:rsidR="00BE063E" w:rsidRDefault="00BE063E" w:rsidP="006F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EYInterstate Regular">
    <w:altName w:val="Times New Roman"/>
    <w:charset w:val="00"/>
    <w:family w:val="auto"/>
    <w:pitch w:val="variable"/>
    <w:sig w:usb0="00000001" w:usb1="5000206A"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63E" w:rsidRDefault="00BE063E" w:rsidP="006F085B">
      <w:r>
        <w:separator/>
      </w:r>
    </w:p>
  </w:footnote>
  <w:footnote w:type="continuationSeparator" w:id="0">
    <w:p w:rsidR="00BE063E" w:rsidRDefault="00BE063E" w:rsidP="006F0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2126"/>
      <w:docPartObj>
        <w:docPartGallery w:val="Page Numbers (Top of Page)"/>
        <w:docPartUnique/>
      </w:docPartObj>
    </w:sdtPr>
    <w:sdtEndPr/>
    <w:sdtContent>
      <w:p w:rsidR="00786444" w:rsidRDefault="003D55F7">
        <w:pPr>
          <w:pStyle w:val="ab"/>
          <w:jc w:val="center"/>
        </w:pPr>
        <w:r>
          <w:fldChar w:fldCharType="begin"/>
        </w:r>
        <w:r w:rsidR="00786444">
          <w:instrText xml:space="preserve"> PAGE   \* MERGEFORMAT </w:instrText>
        </w:r>
        <w:r>
          <w:fldChar w:fldCharType="separate"/>
        </w:r>
        <w:r w:rsidR="00042F46">
          <w:rPr>
            <w:noProof/>
          </w:rPr>
          <w:t>2</w:t>
        </w:r>
        <w:r>
          <w:rPr>
            <w:noProof/>
          </w:rPr>
          <w:fldChar w:fldCharType="end"/>
        </w:r>
      </w:p>
    </w:sdtContent>
  </w:sdt>
  <w:p w:rsidR="00786444" w:rsidRDefault="0078644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64F6"/>
    <w:multiLevelType w:val="hybridMultilevel"/>
    <w:tmpl w:val="E1808D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1886966"/>
    <w:multiLevelType w:val="hybridMultilevel"/>
    <w:tmpl w:val="D5769B8C"/>
    <w:lvl w:ilvl="0" w:tplc="259663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710102D"/>
    <w:multiLevelType w:val="hybridMultilevel"/>
    <w:tmpl w:val="C9C297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9786867"/>
    <w:multiLevelType w:val="hybridMultilevel"/>
    <w:tmpl w:val="319A5102"/>
    <w:lvl w:ilvl="0" w:tplc="6EFAF5D8">
      <w:start w:val="1"/>
      <w:numFmt w:val="decimal"/>
      <w:lvlText w:val="%1."/>
      <w:lvlJc w:val="left"/>
      <w:pPr>
        <w:ind w:left="360" w:hanging="360"/>
      </w:pPr>
      <w:rPr>
        <w:rFonts w:ascii="Times New Roman" w:eastAsia="Times New Roman" w:hAnsi="Times New Roman" w:cs="Times New Roman" w:hint="default"/>
        <w:spacing w:val="-8"/>
        <w:w w:val="99"/>
        <w:sz w:val="24"/>
        <w:szCs w:val="24"/>
      </w:rPr>
    </w:lvl>
    <w:lvl w:ilvl="1" w:tplc="04190019" w:tentative="1">
      <w:start w:val="1"/>
      <w:numFmt w:val="lowerLetter"/>
      <w:lvlText w:val="%2."/>
      <w:lvlJc w:val="left"/>
      <w:pPr>
        <w:ind w:left="977" w:hanging="360"/>
      </w:pPr>
    </w:lvl>
    <w:lvl w:ilvl="2" w:tplc="0419001B" w:tentative="1">
      <w:start w:val="1"/>
      <w:numFmt w:val="lowerRoman"/>
      <w:lvlText w:val="%3."/>
      <w:lvlJc w:val="right"/>
      <w:pPr>
        <w:ind w:left="1697" w:hanging="180"/>
      </w:pPr>
    </w:lvl>
    <w:lvl w:ilvl="3" w:tplc="0419000F" w:tentative="1">
      <w:start w:val="1"/>
      <w:numFmt w:val="decimal"/>
      <w:lvlText w:val="%4."/>
      <w:lvlJc w:val="left"/>
      <w:pPr>
        <w:ind w:left="2417" w:hanging="360"/>
      </w:pPr>
    </w:lvl>
    <w:lvl w:ilvl="4" w:tplc="04190019" w:tentative="1">
      <w:start w:val="1"/>
      <w:numFmt w:val="lowerLetter"/>
      <w:lvlText w:val="%5."/>
      <w:lvlJc w:val="left"/>
      <w:pPr>
        <w:ind w:left="3137" w:hanging="360"/>
      </w:pPr>
    </w:lvl>
    <w:lvl w:ilvl="5" w:tplc="0419001B" w:tentative="1">
      <w:start w:val="1"/>
      <w:numFmt w:val="lowerRoman"/>
      <w:lvlText w:val="%6."/>
      <w:lvlJc w:val="right"/>
      <w:pPr>
        <w:ind w:left="3857" w:hanging="180"/>
      </w:pPr>
    </w:lvl>
    <w:lvl w:ilvl="6" w:tplc="0419000F" w:tentative="1">
      <w:start w:val="1"/>
      <w:numFmt w:val="decimal"/>
      <w:lvlText w:val="%7."/>
      <w:lvlJc w:val="left"/>
      <w:pPr>
        <w:ind w:left="4577" w:hanging="360"/>
      </w:pPr>
    </w:lvl>
    <w:lvl w:ilvl="7" w:tplc="04190019" w:tentative="1">
      <w:start w:val="1"/>
      <w:numFmt w:val="lowerLetter"/>
      <w:lvlText w:val="%8."/>
      <w:lvlJc w:val="left"/>
      <w:pPr>
        <w:ind w:left="5297" w:hanging="360"/>
      </w:pPr>
    </w:lvl>
    <w:lvl w:ilvl="8" w:tplc="0419001B" w:tentative="1">
      <w:start w:val="1"/>
      <w:numFmt w:val="lowerRoman"/>
      <w:lvlText w:val="%9."/>
      <w:lvlJc w:val="right"/>
      <w:pPr>
        <w:ind w:left="6017" w:hanging="180"/>
      </w:pPr>
    </w:lvl>
  </w:abstractNum>
  <w:abstractNum w:abstractNumId="4" w15:restartNumberingAfterBreak="0">
    <w:nsid w:val="14DE2E32"/>
    <w:multiLevelType w:val="hybridMultilevel"/>
    <w:tmpl w:val="4BA688CE"/>
    <w:lvl w:ilvl="0" w:tplc="A5A0571C">
      <w:start w:val="7"/>
      <w:numFmt w:val="decimal"/>
      <w:lvlText w:val="%1"/>
      <w:lvlJc w:val="left"/>
      <w:pPr>
        <w:ind w:left="7110" w:hanging="360"/>
      </w:pPr>
      <w:rPr>
        <w:rFonts w:hint="default"/>
        <w:b w:val="0"/>
      </w:rPr>
    </w:lvl>
    <w:lvl w:ilvl="1" w:tplc="04190019" w:tentative="1">
      <w:start w:val="1"/>
      <w:numFmt w:val="lowerLetter"/>
      <w:lvlText w:val="%2."/>
      <w:lvlJc w:val="left"/>
      <w:pPr>
        <w:ind w:left="7830" w:hanging="360"/>
      </w:pPr>
    </w:lvl>
    <w:lvl w:ilvl="2" w:tplc="0419001B" w:tentative="1">
      <w:start w:val="1"/>
      <w:numFmt w:val="lowerRoman"/>
      <w:lvlText w:val="%3."/>
      <w:lvlJc w:val="right"/>
      <w:pPr>
        <w:ind w:left="8550" w:hanging="180"/>
      </w:pPr>
    </w:lvl>
    <w:lvl w:ilvl="3" w:tplc="0419000F" w:tentative="1">
      <w:start w:val="1"/>
      <w:numFmt w:val="decimal"/>
      <w:lvlText w:val="%4."/>
      <w:lvlJc w:val="left"/>
      <w:pPr>
        <w:ind w:left="9270" w:hanging="360"/>
      </w:pPr>
    </w:lvl>
    <w:lvl w:ilvl="4" w:tplc="04190019" w:tentative="1">
      <w:start w:val="1"/>
      <w:numFmt w:val="lowerLetter"/>
      <w:lvlText w:val="%5."/>
      <w:lvlJc w:val="left"/>
      <w:pPr>
        <w:ind w:left="9990" w:hanging="360"/>
      </w:pPr>
    </w:lvl>
    <w:lvl w:ilvl="5" w:tplc="0419001B" w:tentative="1">
      <w:start w:val="1"/>
      <w:numFmt w:val="lowerRoman"/>
      <w:lvlText w:val="%6."/>
      <w:lvlJc w:val="right"/>
      <w:pPr>
        <w:ind w:left="10710" w:hanging="180"/>
      </w:pPr>
    </w:lvl>
    <w:lvl w:ilvl="6" w:tplc="0419000F" w:tentative="1">
      <w:start w:val="1"/>
      <w:numFmt w:val="decimal"/>
      <w:lvlText w:val="%7."/>
      <w:lvlJc w:val="left"/>
      <w:pPr>
        <w:ind w:left="11430" w:hanging="360"/>
      </w:pPr>
    </w:lvl>
    <w:lvl w:ilvl="7" w:tplc="04190019" w:tentative="1">
      <w:start w:val="1"/>
      <w:numFmt w:val="lowerLetter"/>
      <w:lvlText w:val="%8."/>
      <w:lvlJc w:val="left"/>
      <w:pPr>
        <w:ind w:left="12150" w:hanging="360"/>
      </w:pPr>
    </w:lvl>
    <w:lvl w:ilvl="8" w:tplc="0419001B" w:tentative="1">
      <w:start w:val="1"/>
      <w:numFmt w:val="lowerRoman"/>
      <w:lvlText w:val="%9."/>
      <w:lvlJc w:val="right"/>
      <w:pPr>
        <w:ind w:left="12870" w:hanging="180"/>
      </w:pPr>
    </w:lvl>
  </w:abstractNum>
  <w:abstractNum w:abstractNumId="5" w15:restartNumberingAfterBreak="0">
    <w:nsid w:val="1672426F"/>
    <w:multiLevelType w:val="hybridMultilevel"/>
    <w:tmpl w:val="DF4A9E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8F106D0"/>
    <w:multiLevelType w:val="hybridMultilevel"/>
    <w:tmpl w:val="CF9C30FC"/>
    <w:lvl w:ilvl="0" w:tplc="465ED708">
      <w:start w:val="3"/>
      <w:numFmt w:val="decimal"/>
      <w:lvlText w:val="%1."/>
      <w:lvlJc w:val="left"/>
      <w:pPr>
        <w:ind w:left="360" w:hanging="360"/>
      </w:pPr>
      <w:rPr>
        <w:rFonts w:hint="default"/>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395"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15:restartNumberingAfterBreak="0">
    <w:nsid w:val="222B0594"/>
    <w:multiLevelType w:val="hybridMultilevel"/>
    <w:tmpl w:val="81D097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C561675"/>
    <w:multiLevelType w:val="hybridMultilevel"/>
    <w:tmpl w:val="56A67AD0"/>
    <w:lvl w:ilvl="0" w:tplc="F8AEEB78">
      <w:start w:val="1"/>
      <w:numFmt w:val="decimal"/>
      <w:lvlText w:val="%1."/>
      <w:lvlJc w:val="left"/>
      <w:pPr>
        <w:ind w:left="360" w:hanging="360"/>
      </w:pPr>
      <w:rPr>
        <w:rFonts w:ascii="Times New Roman" w:eastAsia="Times New Roman" w:hAnsi="Times New Roman" w:cs="Times New Roman" w:hint="default"/>
        <w:spacing w:val="-8"/>
        <w:w w:val="99"/>
        <w:sz w:val="24"/>
        <w:szCs w:val="24"/>
      </w:rPr>
    </w:lvl>
    <w:lvl w:ilvl="1" w:tplc="04190019" w:tentative="1">
      <w:start w:val="1"/>
      <w:numFmt w:val="lowerLetter"/>
      <w:lvlText w:val="%2."/>
      <w:lvlJc w:val="left"/>
      <w:pPr>
        <w:ind w:left="977" w:hanging="360"/>
      </w:pPr>
    </w:lvl>
    <w:lvl w:ilvl="2" w:tplc="0419001B" w:tentative="1">
      <w:start w:val="1"/>
      <w:numFmt w:val="lowerRoman"/>
      <w:lvlText w:val="%3."/>
      <w:lvlJc w:val="right"/>
      <w:pPr>
        <w:ind w:left="1697" w:hanging="180"/>
      </w:pPr>
    </w:lvl>
    <w:lvl w:ilvl="3" w:tplc="0419000F" w:tentative="1">
      <w:start w:val="1"/>
      <w:numFmt w:val="decimal"/>
      <w:lvlText w:val="%4."/>
      <w:lvlJc w:val="left"/>
      <w:pPr>
        <w:ind w:left="2417" w:hanging="360"/>
      </w:pPr>
    </w:lvl>
    <w:lvl w:ilvl="4" w:tplc="04190019" w:tentative="1">
      <w:start w:val="1"/>
      <w:numFmt w:val="lowerLetter"/>
      <w:lvlText w:val="%5."/>
      <w:lvlJc w:val="left"/>
      <w:pPr>
        <w:ind w:left="3137" w:hanging="360"/>
      </w:pPr>
    </w:lvl>
    <w:lvl w:ilvl="5" w:tplc="0419001B" w:tentative="1">
      <w:start w:val="1"/>
      <w:numFmt w:val="lowerRoman"/>
      <w:lvlText w:val="%6."/>
      <w:lvlJc w:val="right"/>
      <w:pPr>
        <w:ind w:left="3857" w:hanging="180"/>
      </w:pPr>
    </w:lvl>
    <w:lvl w:ilvl="6" w:tplc="0419000F" w:tentative="1">
      <w:start w:val="1"/>
      <w:numFmt w:val="decimal"/>
      <w:lvlText w:val="%7."/>
      <w:lvlJc w:val="left"/>
      <w:pPr>
        <w:ind w:left="4577" w:hanging="360"/>
      </w:pPr>
    </w:lvl>
    <w:lvl w:ilvl="7" w:tplc="04190019" w:tentative="1">
      <w:start w:val="1"/>
      <w:numFmt w:val="lowerLetter"/>
      <w:lvlText w:val="%8."/>
      <w:lvlJc w:val="left"/>
      <w:pPr>
        <w:ind w:left="5297" w:hanging="360"/>
      </w:pPr>
    </w:lvl>
    <w:lvl w:ilvl="8" w:tplc="0419001B" w:tentative="1">
      <w:start w:val="1"/>
      <w:numFmt w:val="lowerRoman"/>
      <w:lvlText w:val="%9."/>
      <w:lvlJc w:val="right"/>
      <w:pPr>
        <w:ind w:left="6017" w:hanging="180"/>
      </w:pPr>
    </w:lvl>
  </w:abstractNum>
  <w:abstractNum w:abstractNumId="9" w15:restartNumberingAfterBreak="0">
    <w:nsid w:val="2FF91C0D"/>
    <w:multiLevelType w:val="hybridMultilevel"/>
    <w:tmpl w:val="B6405E8A"/>
    <w:lvl w:ilvl="0" w:tplc="EEB40EFC">
      <w:start w:val="1"/>
      <w:numFmt w:val="decimal"/>
      <w:lvlText w:val="%1."/>
      <w:lvlJc w:val="left"/>
      <w:pPr>
        <w:ind w:left="360" w:hanging="360"/>
      </w:pPr>
      <w:rPr>
        <w:rFonts w:ascii="Times New Roman" w:eastAsia="Times New Roman" w:hAnsi="Times New Roman" w:cs="Times New Roman" w:hint="default"/>
        <w:spacing w:val="-8"/>
        <w:w w:val="99"/>
        <w:sz w:val="24"/>
        <w:szCs w:val="24"/>
      </w:rPr>
    </w:lvl>
    <w:lvl w:ilvl="1" w:tplc="04090019" w:tentative="1">
      <w:start w:val="1"/>
      <w:numFmt w:val="lowerLetter"/>
      <w:lvlText w:val="%2."/>
      <w:lvlJc w:val="left"/>
      <w:pPr>
        <w:ind w:left="977" w:hanging="360"/>
      </w:pPr>
    </w:lvl>
    <w:lvl w:ilvl="2" w:tplc="0409001B" w:tentative="1">
      <w:start w:val="1"/>
      <w:numFmt w:val="lowerRoman"/>
      <w:lvlText w:val="%3."/>
      <w:lvlJc w:val="right"/>
      <w:pPr>
        <w:ind w:left="1697" w:hanging="180"/>
      </w:pPr>
    </w:lvl>
    <w:lvl w:ilvl="3" w:tplc="0409000F" w:tentative="1">
      <w:start w:val="1"/>
      <w:numFmt w:val="decimal"/>
      <w:lvlText w:val="%4."/>
      <w:lvlJc w:val="left"/>
      <w:pPr>
        <w:ind w:left="2417" w:hanging="360"/>
      </w:pPr>
    </w:lvl>
    <w:lvl w:ilvl="4" w:tplc="04090019" w:tentative="1">
      <w:start w:val="1"/>
      <w:numFmt w:val="lowerLetter"/>
      <w:lvlText w:val="%5."/>
      <w:lvlJc w:val="left"/>
      <w:pPr>
        <w:ind w:left="3137" w:hanging="360"/>
      </w:pPr>
    </w:lvl>
    <w:lvl w:ilvl="5" w:tplc="0409001B" w:tentative="1">
      <w:start w:val="1"/>
      <w:numFmt w:val="lowerRoman"/>
      <w:lvlText w:val="%6."/>
      <w:lvlJc w:val="right"/>
      <w:pPr>
        <w:ind w:left="3857" w:hanging="180"/>
      </w:pPr>
    </w:lvl>
    <w:lvl w:ilvl="6" w:tplc="0409000F" w:tentative="1">
      <w:start w:val="1"/>
      <w:numFmt w:val="decimal"/>
      <w:lvlText w:val="%7."/>
      <w:lvlJc w:val="left"/>
      <w:pPr>
        <w:ind w:left="4577" w:hanging="360"/>
      </w:pPr>
    </w:lvl>
    <w:lvl w:ilvl="7" w:tplc="04090019" w:tentative="1">
      <w:start w:val="1"/>
      <w:numFmt w:val="lowerLetter"/>
      <w:lvlText w:val="%8."/>
      <w:lvlJc w:val="left"/>
      <w:pPr>
        <w:ind w:left="5297" w:hanging="360"/>
      </w:pPr>
    </w:lvl>
    <w:lvl w:ilvl="8" w:tplc="0409001B" w:tentative="1">
      <w:start w:val="1"/>
      <w:numFmt w:val="lowerRoman"/>
      <w:lvlText w:val="%9."/>
      <w:lvlJc w:val="right"/>
      <w:pPr>
        <w:ind w:left="6017" w:hanging="180"/>
      </w:pPr>
    </w:lvl>
  </w:abstractNum>
  <w:abstractNum w:abstractNumId="10" w15:restartNumberingAfterBreak="0">
    <w:nsid w:val="390C38A8"/>
    <w:multiLevelType w:val="hybridMultilevel"/>
    <w:tmpl w:val="DF4A9E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AA462D1"/>
    <w:multiLevelType w:val="hybridMultilevel"/>
    <w:tmpl w:val="8C647E94"/>
    <w:lvl w:ilvl="0" w:tplc="F50698D8">
      <w:start w:val="1"/>
      <w:numFmt w:val="decimal"/>
      <w:lvlText w:val="%1."/>
      <w:lvlJc w:val="left"/>
      <w:pPr>
        <w:ind w:left="360" w:hanging="360"/>
      </w:pPr>
      <w:rPr>
        <w:rFonts w:ascii="Times New Roman" w:hAnsi="Times New Roman" w:cs="Times New Roman" w:hint="default"/>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6610D7A0">
      <w:start w:val="1"/>
      <w:numFmt w:val="decimal"/>
      <w:lvlText w:val="%4."/>
      <w:lvlJc w:val="left"/>
      <w:pPr>
        <w:ind w:left="395" w:hanging="360"/>
      </w:pPr>
      <w:rPr>
        <w:b w:val="0"/>
      </w:r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15:restartNumberingAfterBreak="0">
    <w:nsid w:val="3B097AE6"/>
    <w:multiLevelType w:val="hybridMultilevel"/>
    <w:tmpl w:val="550CF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D64761"/>
    <w:multiLevelType w:val="hybridMultilevel"/>
    <w:tmpl w:val="B6405E8A"/>
    <w:lvl w:ilvl="0" w:tplc="EEB40EFC">
      <w:start w:val="1"/>
      <w:numFmt w:val="decimal"/>
      <w:lvlText w:val="%1."/>
      <w:lvlJc w:val="left"/>
      <w:pPr>
        <w:ind w:left="360" w:hanging="360"/>
      </w:pPr>
      <w:rPr>
        <w:rFonts w:ascii="Times New Roman" w:eastAsia="Times New Roman" w:hAnsi="Times New Roman" w:cs="Times New Roman" w:hint="default"/>
        <w:spacing w:val="-8"/>
        <w:w w:val="99"/>
        <w:sz w:val="24"/>
        <w:szCs w:val="24"/>
      </w:rPr>
    </w:lvl>
    <w:lvl w:ilvl="1" w:tplc="04090019" w:tentative="1">
      <w:start w:val="1"/>
      <w:numFmt w:val="lowerLetter"/>
      <w:lvlText w:val="%2."/>
      <w:lvlJc w:val="left"/>
      <w:pPr>
        <w:ind w:left="977" w:hanging="360"/>
      </w:pPr>
    </w:lvl>
    <w:lvl w:ilvl="2" w:tplc="0409001B" w:tentative="1">
      <w:start w:val="1"/>
      <w:numFmt w:val="lowerRoman"/>
      <w:lvlText w:val="%3."/>
      <w:lvlJc w:val="right"/>
      <w:pPr>
        <w:ind w:left="1697" w:hanging="180"/>
      </w:pPr>
    </w:lvl>
    <w:lvl w:ilvl="3" w:tplc="0409000F" w:tentative="1">
      <w:start w:val="1"/>
      <w:numFmt w:val="decimal"/>
      <w:lvlText w:val="%4."/>
      <w:lvlJc w:val="left"/>
      <w:pPr>
        <w:ind w:left="2417" w:hanging="360"/>
      </w:pPr>
    </w:lvl>
    <w:lvl w:ilvl="4" w:tplc="04090019" w:tentative="1">
      <w:start w:val="1"/>
      <w:numFmt w:val="lowerLetter"/>
      <w:lvlText w:val="%5."/>
      <w:lvlJc w:val="left"/>
      <w:pPr>
        <w:ind w:left="3137" w:hanging="360"/>
      </w:pPr>
    </w:lvl>
    <w:lvl w:ilvl="5" w:tplc="0409001B" w:tentative="1">
      <w:start w:val="1"/>
      <w:numFmt w:val="lowerRoman"/>
      <w:lvlText w:val="%6."/>
      <w:lvlJc w:val="right"/>
      <w:pPr>
        <w:ind w:left="3857" w:hanging="180"/>
      </w:pPr>
    </w:lvl>
    <w:lvl w:ilvl="6" w:tplc="0409000F" w:tentative="1">
      <w:start w:val="1"/>
      <w:numFmt w:val="decimal"/>
      <w:lvlText w:val="%7."/>
      <w:lvlJc w:val="left"/>
      <w:pPr>
        <w:ind w:left="4577" w:hanging="360"/>
      </w:pPr>
    </w:lvl>
    <w:lvl w:ilvl="7" w:tplc="04090019" w:tentative="1">
      <w:start w:val="1"/>
      <w:numFmt w:val="lowerLetter"/>
      <w:lvlText w:val="%8."/>
      <w:lvlJc w:val="left"/>
      <w:pPr>
        <w:ind w:left="5297" w:hanging="360"/>
      </w:pPr>
    </w:lvl>
    <w:lvl w:ilvl="8" w:tplc="0409001B" w:tentative="1">
      <w:start w:val="1"/>
      <w:numFmt w:val="lowerRoman"/>
      <w:lvlText w:val="%9."/>
      <w:lvlJc w:val="right"/>
      <w:pPr>
        <w:ind w:left="6017" w:hanging="180"/>
      </w:pPr>
    </w:lvl>
  </w:abstractNum>
  <w:abstractNum w:abstractNumId="14" w15:restartNumberingAfterBreak="0">
    <w:nsid w:val="411B773A"/>
    <w:multiLevelType w:val="hybridMultilevel"/>
    <w:tmpl w:val="73063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B6EAC"/>
    <w:multiLevelType w:val="hybridMultilevel"/>
    <w:tmpl w:val="ED3461A4"/>
    <w:lvl w:ilvl="0" w:tplc="760E6AA0">
      <w:start w:val="1"/>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16" w15:restartNumberingAfterBreak="0">
    <w:nsid w:val="43EB61BF"/>
    <w:multiLevelType w:val="hybridMultilevel"/>
    <w:tmpl w:val="70FC0A9C"/>
    <w:lvl w:ilvl="0" w:tplc="1B0CF0EC">
      <w:start w:val="1"/>
      <w:numFmt w:val="decimal"/>
      <w:lvlText w:val="%1."/>
      <w:lvlJc w:val="left"/>
      <w:pPr>
        <w:ind w:left="360" w:hanging="360"/>
      </w:pPr>
      <w:rPr>
        <w:rFonts w:ascii="Times New Roman" w:eastAsia="Times New Roman" w:hAnsi="Times New Roman" w:cs="Times New Roman" w:hint="default"/>
        <w:spacing w:val="-8"/>
        <w:w w:val="99"/>
        <w:sz w:val="24"/>
        <w:szCs w:val="24"/>
      </w:rPr>
    </w:lvl>
    <w:lvl w:ilvl="1" w:tplc="04190019" w:tentative="1">
      <w:start w:val="1"/>
      <w:numFmt w:val="lowerLetter"/>
      <w:lvlText w:val="%2."/>
      <w:lvlJc w:val="left"/>
      <w:pPr>
        <w:ind w:left="977" w:hanging="360"/>
      </w:pPr>
    </w:lvl>
    <w:lvl w:ilvl="2" w:tplc="0419001B" w:tentative="1">
      <w:start w:val="1"/>
      <w:numFmt w:val="lowerRoman"/>
      <w:lvlText w:val="%3."/>
      <w:lvlJc w:val="right"/>
      <w:pPr>
        <w:ind w:left="1697" w:hanging="180"/>
      </w:pPr>
    </w:lvl>
    <w:lvl w:ilvl="3" w:tplc="0419000F" w:tentative="1">
      <w:start w:val="1"/>
      <w:numFmt w:val="decimal"/>
      <w:lvlText w:val="%4."/>
      <w:lvlJc w:val="left"/>
      <w:pPr>
        <w:ind w:left="2417" w:hanging="360"/>
      </w:pPr>
    </w:lvl>
    <w:lvl w:ilvl="4" w:tplc="04190019" w:tentative="1">
      <w:start w:val="1"/>
      <w:numFmt w:val="lowerLetter"/>
      <w:lvlText w:val="%5."/>
      <w:lvlJc w:val="left"/>
      <w:pPr>
        <w:ind w:left="3137" w:hanging="360"/>
      </w:pPr>
    </w:lvl>
    <w:lvl w:ilvl="5" w:tplc="0419001B" w:tentative="1">
      <w:start w:val="1"/>
      <w:numFmt w:val="lowerRoman"/>
      <w:lvlText w:val="%6."/>
      <w:lvlJc w:val="right"/>
      <w:pPr>
        <w:ind w:left="3857" w:hanging="180"/>
      </w:pPr>
    </w:lvl>
    <w:lvl w:ilvl="6" w:tplc="0419000F" w:tentative="1">
      <w:start w:val="1"/>
      <w:numFmt w:val="decimal"/>
      <w:lvlText w:val="%7."/>
      <w:lvlJc w:val="left"/>
      <w:pPr>
        <w:ind w:left="4577" w:hanging="360"/>
      </w:pPr>
    </w:lvl>
    <w:lvl w:ilvl="7" w:tplc="04190019" w:tentative="1">
      <w:start w:val="1"/>
      <w:numFmt w:val="lowerLetter"/>
      <w:lvlText w:val="%8."/>
      <w:lvlJc w:val="left"/>
      <w:pPr>
        <w:ind w:left="5297" w:hanging="360"/>
      </w:pPr>
    </w:lvl>
    <w:lvl w:ilvl="8" w:tplc="0419001B" w:tentative="1">
      <w:start w:val="1"/>
      <w:numFmt w:val="lowerRoman"/>
      <w:lvlText w:val="%9."/>
      <w:lvlJc w:val="right"/>
      <w:pPr>
        <w:ind w:left="6017" w:hanging="180"/>
      </w:pPr>
    </w:lvl>
  </w:abstractNum>
  <w:abstractNum w:abstractNumId="17" w15:restartNumberingAfterBreak="0">
    <w:nsid w:val="45133932"/>
    <w:multiLevelType w:val="hybridMultilevel"/>
    <w:tmpl w:val="850CC7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5226081"/>
    <w:multiLevelType w:val="hybridMultilevel"/>
    <w:tmpl w:val="C9C297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9E87DEE"/>
    <w:multiLevelType w:val="hybridMultilevel"/>
    <w:tmpl w:val="8BE2E62C"/>
    <w:lvl w:ilvl="0" w:tplc="10FE2CA8">
      <w:start w:val="1"/>
      <w:numFmt w:val="decimal"/>
      <w:lvlText w:val="%1."/>
      <w:lvlJc w:val="left"/>
      <w:pPr>
        <w:ind w:left="360" w:hanging="360"/>
      </w:pPr>
      <w:rPr>
        <w:rFonts w:ascii="Times New Roman" w:eastAsia="Times New Roman" w:hAnsi="Times New Roman" w:cs="Times New Roman" w:hint="default"/>
        <w:spacing w:val="-8"/>
        <w:w w:val="99"/>
        <w:sz w:val="24"/>
        <w:szCs w:val="24"/>
      </w:rPr>
    </w:lvl>
    <w:lvl w:ilvl="1" w:tplc="04190019" w:tentative="1">
      <w:start w:val="1"/>
      <w:numFmt w:val="lowerLetter"/>
      <w:lvlText w:val="%2."/>
      <w:lvlJc w:val="left"/>
      <w:pPr>
        <w:ind w:left="977" w:hanging="360"/>
      </w:pPr>
    </w:lvl>
    <w:lvl w:ilvl="2" w:tplc="0419001B" w:tentative="1">
      <w:start w:val="1"/>
      <w:numFmt w:val="lowerRoman"/>
      <w:lvlText w:val="%3."/>
      <w:lvlJc w:val="right"/>
      <w:pPr>
        <w:ind w:left="1697" w:hanging="180"/>
      </w:pPr>
    </w:lvl>
    <w:lvl w:ilvl="3" w:tplc="0419000F" w:tentative="1">
      <w:start w:val="1"/>
      <w:numFmt w:val="decimal"/>
      <w:lvlText w:val="%4."/>
      <w:lvlJc w:val="left"/>
      <w:pPr>
        <w:ind w:left="2417" w:hanging="360"/>
      </w:pPr>
    </w:lvl>
    <w:lvl w:ilvl="4" w:tplc="04190019" w:tentative="1">
      <w:start w:val="1"/>
      <w:numFmt w:val="lowerLetter"/>
      <w:lvlText w:val="%5."/>
      <w:lvlJc w:val="left"/>
      <w:pPr>
        <w:ind w:left="3137" w:hanging="360"/>
      </w:pPr>
    </w:lvl>
    <w:lvl w:ilvl="5" w:tplc="0419001B" w:tentative="1">
      <w:start w:val="1"/>
      <w:numFmt w:val="lowerRoman"/>
      <w:lvlText w:val="%6."/>
      <w:lvlJc w:val="right"/>
      <w:pPr>
        <w:ind w:left="3857" w:hanging="180"/>
      </w:pPr>
    </w:lvl>
    <w:lvl w:ilvl="6" w:tplc="0419000F" w:tentative="1">
      <w:start w:val="1"/>
      <w:numFmt w:val="decimal"/>
      <w:lvlText w:val="%7."/>
      <w:lvlJc w:val="left"/>
      <w:pPr>
        <w:ind w:left="4577" w:hanging="360"/>
      </w:pPr>
    </w:lvl>
    <w:lvl w:ilvl="7" w:tplc="04190019" w:tentative="1">
      <w:start w:val="1"/>
      <w:numFmt w:val="lowerLetter"/>
      <w:lvlText w:val="%8."/>
      <w:lvlJc w:val="left"/>
      <w:pPr>
        <w:ind w:left="5297" w:hanging="360"/>
      </w:pPr>
    </w:lvl>
    <w:lvl w:ilvl="8" w:tplc="0419001B" w:tentative="1">
      <w:start w:val="1"/>
      <w:numFmt w:val="lowerRoman"/>
      <w:lvlText w:val="%9."/>
      <w:lvlJc w:val="right"/>
      <w:pPr>
        <w:ind w:left="6017" w:hanging="180"/>
      </w:pPr>
    </w:lvl>
  </w:abstractNum>
  <w:abstractNum w:abstractNumId="20" w15:restartNumberingAfterBreak="0">
    <w:nsid w:val="570700CF"/>
    <w:multiLevelType w:val="hybridMultilevel"/>
    <w:tmpl w:val="86BC66AA"/>
    <w:lvl w:ilvl="0" w:tplc="760E6AA0">
      <w:start w:val="1"/>
      <w:numFmt w:val="decimal"/>
      <w:lvlText w:val="%1."/>
      <w:lvlJc w:val="left"/>
      <w:pPr>
        <w:ind w:left="360" w:hanging="360"/>
      </w:pPr>
      <w:rPr>
        <w:rFonts w:hint="default"/>
        <w:spacing w:val="-8"/>
        <w:w w:val="99"/>
        <w:sz w:val="24"/>
        <w:szCs w:val="24"/>
      </w:rPr>
    </w:lvl>
    <w:lvl w:ilvl="1" w:tplc="2A08FA08">
      <w:numFmt w:val="bullet"/>
      <w:lvlText w:val="•"/>
      <w:lvlJc w:val="left"/>
      <w:pPr>
        <w:ind w:left="906" w:hanging="360"/>
      </w:pPr>
      <w:rPr>
        <w:rFonts w:hint="default"/>
      </w:rPr>
    </w:lvl>
    <w:lvl w:ilvl="2" w:tplc="93268D3A">
      <w:numFmt w:val="bullet"/>
      <w:lvlText w:val="•"/>
      <w:lvlJc w:val="left"/>
      <w:pPr>
        <w:ind w:left="1455" w:hanging="360"/>
      </w:pPr>
      <w:rPr>
        <w:rFonts w:hint="default"/>
      </w:rPr>
    </w:lvl>
    <w:lvl w:ilvl="3" w:tplc="8284A25E">
      <w:numFmt w:val="bullet"/>
      <w:lvlText w:val="•"/>
      <w:lvlJc w:val="left"/>
      <w:pPr>
        <w:ind w:left="2004" w:hanging="360"/>
      </w:pPr>
      <w:rPr>
        <w:rFonts w:hint="default"/>
      </w:rPr>
    </w:lvl>
    <w:lvl w:ilvl="4" w:tplc="877642F4">
      <w:numFmt w:val="bullet"/>
      <w:lvlText w:val="•"/>
      <w:lvlJc w:val="left"/>
      <w:pPr>
        <w:ind w:left="2553" w:hanging="360"/>
      </w:pPr>
      <w:rPr>
        <w:rFonts w:hint="default"/>
      </w:rPr>
    </w:lvl>
    <w:lvl w:ilvl="5" w:tplc="FEFA616E">
      <w:numFmt w:val="bullet"/>
      <w:lvlText w:val="•"/>
      <w:lvlJc w:val="left"/>
      <w:pPr>
        <w:ind w:left="3102" w:hanging="360"/>
      </w:pPr>
      <w:rPr>
        <w:rFonts w:hint="default"/>
      </w:rPr>
    </w:lvl>
    <w:lvl w:ilvl="6" w:tplc="4CE686E8">
      <w:numFmt w:val="bullet"/>
      <w:lvlText w:val="•"/>
      <w:lvlJc w:val="left"/>
      <w:pPr>
        <w:ind w:left="3651" w:hanging="360"/>
      </w:pPr>
      <w:rPr>
        <w:rFonts w:hint="default"/>
      </w:rPr>
    </w:lvl>
    <w:lvl w:ilvl="7" w:tplc="0C846804">
      <w:numFmt w:val="bullet"/>
      <w:lvlText w:val="•"/>
      <w:lvlJc w:val="left"/>
      <w:pPr>
        <w:ind w:left="4200" w:hanging="360"/>
      </w:pPr>
      <w:rPr>
        <w:rFonts w:hint="default"/>
      </w:rPr>
    </w:lvl>
    <w:lvl w:ilvl="8" w:tplc="E1B8D008">
      <w:numFmt w:val="bullet"/>
      <w:lvlText w:val="•"/>
      <w:lvlJc w:val="left"/>
      <w:pPr>
        <w:ind w:left="4749" w:hanging="360"/>
      </w:pPr>
      <w:rPr>
        <w:rFonts w:hint="default"/>
      </w:rPr>
    </w:lvl>
  </w:abstractNum>
  <w:abstractNum w:abstractNumId="21" w15:restartNumberingAfterBreak="0">
    <w:nsid w:val="5BF041C3"/>
    <w:multiLevelType w:val="hybridMultilevel"/>
    <w:tmpl w:val="CFF0AD40"/>
    <w:lvl w:ilvl="0" w:tplc="81A075D6">
      <w:start w:val="1"/>
      <w:numFmt w:val="decimal"/>
      <w:lvlText w:val="%1."/>
      <w:lvlJc w:val="left"/>
      <w:pPr>
        <w:ind w:left="360" w:hanging="360"/>
      </w:pPr>
      <w:rPr>
        <w:rFonts w:ascii="Times New Roman" w:eastAsia="Times New Roman" w:hAnsi="Times New Roman" w:cs="Times New Roman" w:hint="default"/>
        <w:spacing w:val="-8"/>
        <w:w w:val="99"/>
        <w:sz w:val="24"/>
        <w:szCs w:val="24"/>
      </w:rPr>
    </w:lvl>
    <w:lvl w:ilvl="1" w:tplc="04190019" w:tentative="1">
      <w:start w:val="1"/>
      <w:numFmt w:val="lowerLetter"/>
      <w:lvlText w:val="%2."/>
      <w:lvlJc w:val="left"/>
      <w:pPr>
        <w:ind w:left="977" w:hanging="360"/>
      </w:pPr>
    </w:lvl>
    <w:lvl w:ilvl="2" w:tplc="0419001B" w:tentative="1">
      <w:start w:val="1"/>
      <w:numFmt w:val="lowerRoman"/>
      <w:lvlText w:val="%3."/>
      <w:lvlJc w:val="right"/>
      <w:pPr>
        <w:ind w:left="1697" w:hanging="180"/>
      </w:pPr>
    </w:lvl>
    <w:lvl w:ilvl="3" w:tplc="0419000F" w:tentative="1">
      <w:start w:val="1"/>
      <w:numFmt w:val="decimal"/>
      <w:lvlText w:val="%4."/>
      <w:lvlJc w:val="left"/>
      <w:pPr>
        <w:ind w:left="2417" w:hanging="360"/>
      </w:pPr>
    </w:lvl>
    <w:lvl w:ilvl="4" w:tplc="04190019" w:tentative="1">
      <w:start w:val="1"/>
      <w:numFmt w:val="lowerLetter"/>
      <w:lvlText w:val="%5."/>
      <w:lvlJc w:val="left"/>
      <w:pPr>
        <w:ind w:left="3137" w:hanging="360"/>
      </w:pPr>
    </w:lvl>
    <w:lvl w:ilvl="5" w:tplc="0419001B" w:tentative="1">
      <w:start w:val="1"/>
      <w:numFmt w:val="lowerRoman"/>
      <w:lvlText w:val="%6."/>
      <w:lvlJc w:val="right"/>
      <w:pPr>
        <w:ind w:left="3857" w:hanging="180"/>
      </w:pPr>
    </w:lvl>
    <w:lvl w:ilvl="6" w:tplc="0419000F" w:tentative="1">
      <w:start w:val="1"/>
      <w:numFmt w:val="decimal"/>
      <w:lvlText w:val="%7."/>
      <w:lvlJc w:val="left"/>
      <w:pPr>
        <w:ind w:left="4577" w:hanging="360"/>
      </w:pPr>
    </w:lvl>
    <w:lvl w:ilvl="7" w:tplc="04190019" w:tentative="1">
      <w:start w:val="1"/>
      <w:numFmt w:val="lowerLetter"/>
      <w:lvlText w:val="%8."/>
      <w:lvlJc w:val="left"/>
      <w:pPr>
        <w:ind w:left="5297" w:hanging="360"/>
      </w:pPr>
    </w:lvl>
    <w:lvl w:ilvl="8" w:tplc="0419001B" w:tentative="1">
      <w:start w:val="1"/>
      <w:numFmt w:val="lowerRoman"/>
      <w:lvlText w:val="%9."/>
      <w:lvlJc w:val="right"/>
      <w:pPr>
        <w:ind w:left="6017" w:hanging="180"/>
      </w:pPr>
    </w:lvl>
  </w:abstractNum>
  <w:abstractNum w:abstractNumId="22" w15:restartNumberingAfterBreak="0">
    <w:nsid w:val="5DFD7666"/>
    <w:multiLevelType w:val="hybridMultilevel"/>
    <w:tmpl w:val="21B0B2E8"/>
    <w:lvl w:ilvl="0" w:tplc="81A075D6">
      <w:start w:val="1"/>
      <w:numFmt w:val="decimal"/>
      <w:lvlText w:val="%1."/>
      <w:lvlJc w:val="left"/>
      <w:pPr>
        <w:ind w:left="360" w:hanging="360"/>
      </w:pPr>
      <w:rPr>
        <w:rFonts w:ascii="Times New Roman" w:eastAsia="Times New Roman" w:hAnsi="Times New Roman" w:cs="Times New Roman" w:hint="default"/>
        <w:spacing w:val="-8"/>
        <w:w w:val="99"/>
        <w:sz w:val="24"/>
        <w:szCs w:val="24"/>
      </w:rPr>
    </w:lvl>
    <w:lvl w:ilvl="1" w:tplc="04190019" w:tentative="1">
      <w:start w:val="1"/>
      <w:numFmt w:val="lowerLetter"/>
      <w:lvlText w:val="%2."/>
      <w:lvlJc w:val="left"/>
      <w:pPr>
        <w:ind w:left="977" w:hanging="360"/>
      </w:pPr>
    </w:lvl>
    <w:lvl w:ilvl="2" w:tplc="0419001B" w:tentative="1">
      <w:start w:val="1"/>
      <w:numFmt w:val="lowerRoman"/>
      <w:lvlText w:val="%3."/>
      <w:lvlJc w:val="right"/>
      <w:pPr>
        <w:ind w:left="1697" w:hanging="180"/>
      </w:pPr>
    </w:lvl>
    <w:lvl w:ilvl="3" w:tplc="0419000F" w:tentative="1">
      <w:start w:val="1"/>
      <w:numFmt w:val="decimal"/>
      <w:lvlText w:val="%4."/>
      <w:lvlJc w:val="left"/>
      <w:pPr>
        <w:ind w:left="2417" w:hanging="360"/>
      </w:pPr>
    </w:lvl>
    <w:lvl w:ilvl="4" w:tplc="04190019" w:tentative="1">
      <w:start w:val="1"/>
      <w:numFmt w:val="lowerLetter"/>
      <w:lvlText w:val="%5."/>
      <w:lvlJc w:val="left"/>
      <w:pPr>
        <w:ind w:left="3137" w:hanging="360"/>
      </w:pPr>
    </w:lvl>
    <w:lvl w:ilvl="5" w:tplc="0419001B" w:tentative="1">
      <w:start w:val="1"/>
      <w:numFmt w:val="lowerRoman"/>
      <w:lvlText w:val="%6."/>
      <w:lvlJc w:val="right"/>
      <w:pPr>
        <w:ind w:left="3857" w:hanging="180"/>
      </w:pPr>
    </w:lvl>
    <w:lvl w:ilvl="6" w:tplc="0419000F" w:tentative="1">
      <w:start w:val="1"/>
      <w:numFmt w:val="decimal"/>
      <w:lvlText w:val="%7."/>
      <w:lvlJc w:val="left"/>
      <w:pPr>
        <w:ind w:left="4577" w:hanging="360"/>
      </w:pPr>
    </w:lvl>
    <w:lvl w:ilvl="7" w:tplc="04190019" w:tentative="1">
      <w:start w:val="1"/>
      <w:numFmt w:val="lowerLetter"/>
      <w:lvlText w:val="%8."/>
      <w:lvlJc w:val="left"/>
      <w:pPr>
        <w:ind w:left="5297" w:hanging="360"/>
      </w:pPr>
    </w:lvl>
    <w:lvl w:ilvl="8" w:tplc="0419001B" w:tentative="1">
      <w:start w:val="1"/>
      <w:numFmt w:val="lowerRoman"/>
      <w:lvlText w:val="%9."/>
      <w:lvlJc w:val="right"/>
      <w:pPr>
        <w:ind w:left="6017" w:hanging="180"/>
      </w:pPr>
    </w:lvl>
  </w:abstractNum>
  <w:abstractNum w:abstractNumId="23" w15:restartNumberingAfterBreak="0">
    <w:nsid w:val="5F2A0AE5"/>
    <w:multiLevelType w:val="hybridMultilevel"/>
    <w:tmpl w:val="E1808D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BCF3967"/>
    <w:multiLevelType w:val="hybridMultilevel"/>
    <w:tmpl w:val="56A67AD0"/>
    <w:lvl w:ilvl="0" w:tplc="F8AEEB78">
      <w:start w:val="1"/>
      <w:numFmt w:val="decimal"/>
      <w:lvlText w:val="%1."/>
      <w:lvlJc w:val="left"/>
      <w:pPr>
        <w:ind w:left="360" w:hanging="360"/>
      </w:pPr>
      <w:rPr>
        <w:rFonts w:ascii="Times New Roman" w:eastAsia="Times New Roman" w:hAnsi="Times New Roman" w:cs="Times New Roman" w:hint="default"/>
        <w:spacing w:val="-8"/>
        <w:w w:val="99"/>
        <w:sz w:val="24"/>
        <w:szCs w:val="24"/>
      </w:rPr>
    </w:lvl>
    <w:lvl w:ilvl="1" w:tplc="04190019" w:tentative="1">
      <w:start w:val="1"/>
      <w:numFmt w:val="lowerLetter"/>
      <w:lvlText w:val="%2."/>
      <w:lvlJc w:val="left"/>
      <w:pPr>
        <w:ind w:left="977" w:hanging="360"/>
      </w:pPr>
    </w:lvl>
    <w:lvl w:ilvl="2" w:tplc="0419001B" w:tentative="1">
      <w:start w:val="1"/>
      <w:numFmt w:val="lowerRoman"/>
      <w:lvlText w:val="%3."/>
      <w:lvlJc w:val="right"/>
      <w:pPr>
        <w:ind w:left="1697" w:hanging="180"/>
      </w:pPr>
    </w:lvl>
    <w:lvl w:ilvl="3" w:tplc="0419000F" w:tentative="1">
      <w:start w:val="1"/>
      <w:numFmt w:val="decimal"/>
      <w:lvlText w:val="%4."/>
      <w:lvlJc w:val="left"/>
      <w:pPr>
        <w:ind w:left="2417" w:hanging="360"/>
      </w:pPr>
    </w:lvl>
    <w:lvl w:ilvl="4" w:tplc="04190019" w:tentative="1">
      <w:start w:val="1"/>
      <w:numFmt w:val="lowerLetter"/>
      <w:lvlText w:val="%5."/>
      <w:lvlJc w:val="left"/>
      <w:pPr>
        <w:ind w:left="3137" w:hanging="360"/>
      </w:pPr>
    </w:lvl>
    <w:lvl w:ilvl="5" w:tplc="0419001B" w:tentative="1">
      <w:start w:val="1"/>
      <w:numFmt w:val="lowerRoman"/>
      <w:lvlText w:val="%6."/>
      <w:lvlJc w:val="right"/>
      <w:pPr>
        <w:ind w:left="3857" w:hanging="180"/>
      </w:pPr>
    </w:lvl>
    <w:lvl w:ilvl="6" w:tplc="0419000F" w:tentative="1">
      <w:start w:val="1"/>
      <w:numFmt w:val="decimal"/>
      <w:lvlText w:val="%7."/>
      <w:lvlJc w:val="left"/>
      <w:pPr>
        <w:ind w:left="4577" w:hanging="360"/>
      </w:pPr>
    </w:lvl>
    <w:lvl w:ilvl="7" w:tplc="04190019" w:tentative="1">
      <w:start w:val="1"/>
      <w:numFmt w:val="lowerLetter"/>
      <w:lvlText w:val="%8."/>
      <w:lvlJc w:val="left"/>
      <w:pPr>
        <w:ind w:left="5297" w:hanging="360"/>
      </w:pPr>
    </w:lvl>
    <w:lvl w:ilvl="8" w:tplc="0419001B" w:tentative="1">
      <w:start w:val="1"/>
      <w:numFmt w:val="lowerRoman"/>
      <w:lvlText w:val="%9."/>
      <w:lvlJc w:val="right"/>
      <w:pPr>
        <w:ind w:left="6017" w:hanging="180"/>
      </w:pPr>
    </w:lvl>
  </w:abstractNum>
  <w:abstractNum w:abstractNumId="25" w15:restartNumberingAfterBreak="0">
    <w:nsid w:val="721139F9"/>
    <w:multiLevelType w:val="hybridMultilevel"/>
    <w:tmpl w:val="56A67AD0"/>
    <w:lvl w:ilvl="0" w:tplc="F8AEEB78">
      <w:start w:val="1"/>
      <w:numFmt w:val="decimal"/>
      <w:lvlText w:val="%1."/>
      <w:lvlJc w:val="left"/>
      <w:pPr>
        <w:ind w:left="360" w:hanging="360"/>
      </w:pPr>
      <w:rPr>
        <w:rFonts w:ascii="Times New Roman" w:eastAsia="Times New Roman" w:hAnsi="Times New Roman" w:cs="Times New Roman" w:hint="default"/>
        <w:spacing w:val="-8"/>
        <w:w w:val="99"/>
        <w:sz w:val="24"/>
        <w:szCs w:val="24"/>
      </w:rPr>
    </w:lvl>
    <w:lvl w:ilvl="1" w:tplc="04190019" w:tentative="1">
      <w:start w:val="1"/>
      <w:numFmt w:val="lowerLetter"/>
      <w:lvlText w:val="%2."/>
      <w:lvlJc w:val="left"/>
      <w:pPr>
        <w:ind w:left="977" w:hanging="360"/>
      </w:pPr>
    </w:lvl>
    <w:lvl w:ilvl="2" w:tplc="0419001B" w:tentative="1">
      <w:start w:val="1"/>
      <w:numFmt w:val="lowerRoman"/>
      <w:lvlText w:val="%3."/>
      <w:lvlJc w:val="right"/>
      <w:pPr>
        <w:ind w:left="1697" w:hanging="180"/>
      </w:pPr>
    </w:lvl>
    <w:lvl w:ilvl="3" w:tplc="0419000F" w:tentative="1">
      <w:start w:val="1"/>
      <w:numFmt w:val="decimal"/>
      <w:lvlText w:val="%4."/>
      <w:lvlJc w:val="left"/>
      <w:pPr>
        <w:ind w:left="2417" w:hanging="360"/>
      </w:pPr>
    </w:lvl>
    <w:lvl w:ilvl="4" w:tplc="04190019" w:tentative="1">
      <w:start w:val="1"/>
      <w:numFmt w:val="lowerLetter"/>
      <w:lvlText w:val="%5."/>
      <w:lvlJc w:val="left"/>
      <w:pPr>
        <w:ind w:left="3137" w:hanging="360"/>
      </w:pPr>
    </w:lvl>
    <w:lvl w:ilvl="5" w:tplc="0419001B" w:tentative="1">
      <w:start w:val="1"/>
      <w:numFmt w:val="lowerRoman"/>
      <w:lvlText w:val="%6."/>
      <w:lvlJc w:val="right"/>
      <w:pPr>
        <w:ind w:left="3857" w:hanging="180"/>
      </w:pPr>
    </w:lvl>
    <w:lvl w:ilvl="6" w:tplc="0419000F" w:tentative="1">
      <w:start w:val="1"/>
      <w:numFmt w:val="decimal"/>
      <w:lvlText w:val="%7."/>
      <w:lvlJc w:val="left"/>
      <w:pPr>
        <w:ind w:left="4577" w:hanging="360"/>
      </w:pPr>
    </w:lvl>
    <w:lvl w:ilvl="7" w:tplc="04190019" w:tentative="1">
      <w:start w:val="1"/>
      <w:numFmt w:val="lowerLetter"/>
      <w:lvlText w:val="%8."/>
      <w:lvlJc w:val="left"/>
      <w:pPr>
        <w:ind w:left="5297" w:hanging="360"/>
      </w:pPr>
    </w:lvl>
    <w:lvl w:ilvl="8" w:tplc="0419001B" w:tentative="1">
      <w:start w:val="1"/>
      <w:numFmt w:val="lowerRoman"/>
      <w:lvlText w:val="%9."/>
      <w:lvlJc w:val="right"/>
      <w:pPr>
        <w:ind w:left="6017" w:hanging="180"/>
      </w:pPr>
    </w:lvl>
  </w:abstractNum>
  <w:abstractNum w:abstractNumId="26" w15:restartNumberingAfterBreak="0">
    <w:nsid w:val="736079A2"/>
    <w:multiLevelType w:val="hybridMultilevel"/>
    <w:tmpl w:val="38CA0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F24D49"/>
    <w:multiLevelType w:val="hybridMultilevel"/>
    <w:tmpl w:val="56A67AD0"/>
    <w:lvl w:ilvl="0" w:tplc="F8AEEB78">
      <w:start w:val="1"/>
      <w:numFmt w:val="decimal"/>
      <w:lvlText w:val="%1."/>
      <w:lvlJc w:val="left"/>
      <w:pPr>
        <w:ind w:left="360" w:hanging="360"/>
      </w:pPr>
      <w:rPr>
        <w:rFonts w:ascii="Times New Roman" w:eastAsia="Times New Roman" w:hAnsi="Times New Roman" w:cs="Times New Roman" w:hint="default"/>
        <w:spacing w:val="-8"/>
        <w:w w:val="99"/>
        <w:sz w:val="24"/>
        <w:szCs w:val="24"/>
      </w:rPr>
    </w:lvl>
    <w:lvl w:ilvl="1" w:tplc="04190019" w:tentative="1">
      <w:start w:val="1"/>
      <w:numFmt w:val="lowerLetter"/>
      <w:lvlText w:val="%2."/>
      <w:lvlJc w:val="left"/>
      <w:pPr>
        <w:ind w:left="977" w:hanging="360"/>
      </w:pPr>
    </w:lvl>
    <w:lvl w:ilvl="2" w:tplc="0419001B" w:tentative="1">
      <w:start w:val="1"/>
      <w:numFmt w:val="lowerRoman"/>
      <w:lvlText w:val="%3."/>
      <w:lvlJc w:val="right"/>
      <w:pPr>
        <w:ind w:left="1697" w:hanging="180"/>
      </w:pPr>
    </w:lvl>
    <w:lvl w:ilvl="3" w:tplc="0419000F" w:tentative="1">
      <w:start w:val="1"/>
      <w:numFmt w:val="decimal"/>
      <w:lvlText w:val="%4."/>
      <w:lvlJc w:val="left"/>
      <w:pPr>
        <w:ind w:left="2417" w:hanging="360"/>
      </w:pPr>
    </w:lvl>
    <w:lvl w:ilvl="4" w:tplc="04190019" w:tentative="1">
      <w:start w:val="1"/>
      <w:numFmt w:val="lowerLetter"/>
      <w:lvlText w:val="%5."/>
      <w:lvlJc w:val="left"/>
      <w:pPr>
        <w:ind w:left="3137" w:hanging="360"/>
      </w:pPr>
    </w:lvl>
    <w:lvl w:ilvl="5" w:tplc="0419001B" w:tentative="1">
      <w:start w:val="1"/>
      <w:numFmt w:val="lowerRoman"/>
      <w:lvlText w:val="%6."/>
      <w:lvlJc w:val="right"/>
      <w:pPr>
        <w:ind w:left="3857" w:hanging="180"/>
      </w:pPr>
    </w:lvl>
    <w:lvl w:ilvl="6" w:tplc="0419000F" w:tentative="1">
      <w:start w:val="1"/>
      <w:numFmt w:val="decimal"/>
      <w:lvlText w:val="%7."/>
      <w:lvlJc w:val="left"/>
      <w:pPr>
        <w:ind w:left="4577" w:hanging="360"/>
      </w:pPr>
    </w:lvl>
    <w:lvl w:ilvl="7" w:tplc="04190019" w:tentative="1">
      <w:start w:val="1"/>
      <w:numFmt w:val="lowerLetter"/>
      <w:lvlText w:val="%8."/>
      <w:lvlJc w:val="left"/>
      <w:pPr>
        <w:ind w:left="5297" w:hanging="360"/>
      </w:pPr>
    </w:lvl>
    <w:lvl w:ilvl="8" w:tplc="0419001B" w:tentative="1">
      <w:start w:val="1"/>
      <w:numFmt w:val="lowerRoman"/>
      <w:lvlText w:val="%9."/>
      <w:lvlJc w:val="right"/>
      <w:pPr>
        <w:ind w:left="6017" w:hanging="180"/>
      </w:pPr>
    </w:lvl>
  </w:abstractNum>
  <w:abstractNum w:abstractNumId="28" w15:restartNumberingAfterBreak="0">
    <w:nsid w:val="7459420C"/>
    <w:multiLevelType w:val="hybridMultilevel"/>
    <w:tmpl w:val="E1808D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F5A720E"/>
    <w:multiLevelType w:val="hybridMultilevel"/>
    <w:tmpl w:val="ED3461A4"/>
    <w:lvl w:ilvl="0" w:tplc="760E6AA0">
      <w:start w:val="1"/>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num w:numId="1">
    <w:abstractNumId w:val="1"/>
  </w:num>
  <w:num w:numId="2">
    <w:abstractNumId w:val="17"/>
  </w:num>
  <w:num w:numId="3">
    <w:abstractNumId w:val="6"/>
  </w:num>
  <w:num w:numId="4">
    <w:abstractNumId w:val="11"/>
  </w:num>
  <w:num w:numId="5">
    <w:abstractNumId w:val="27"/>
  </w:num>
  <w:num w:numId="6">
    <w:abstractNumId w:val="7"/>
  </w:num>
  <w:num w:numId="7">
    <w:abstractNumId w:val="24"/>
  </w:num>
  <w:num w:numId="8">
    <w:abstractNumId w:val="15"/>
  </w:num>
  <w:num w:numId="9">
    <w:abstractNumId w:val="13"/>
  </w:num>
  <w:num w:numId="10">
    <w:abstractNumId w:val="20"/>
  </w:num>
  <w:num w:numId="11">
    <w:abstractNumId w:val="3"/>
  </w:num>
  <w:num w:numId="12">
    <w:abstractNumId w:val="16"/>
  </w:num>
  <w:num w:numId="13">
    <w:abstractNumId w:val="10"/>
  </w:num>
  <w:num w:numId="14">
    <w:abstractNumId w:val="5"/>
  </w:num>
  <w:num w:numId="15">
    <w:abstractNumId w:val="21"/>
  </w:num>
  <w:num w:numId="16">
    <w:abstractNumId w:val="8"/>
  </w:num>
  <w:num w:numId="17">
    <w:abstractNumId w:val="19"/>
  </w:num>
  <w:num w:numId="18">
    <w:abstractNumId w:val="29"/>
  </w:num>
  <w:num w:numId="19">
    <w:abstractNumId w:val="9"/>
  </w:num>
  <w:num w:numId="20">
    <w:abstractNumId w:val="22"/>
  </w:num>
  <w:num w:numId="21">
    <w:abstractNumId w:val="2"/>
  </w:num>
  <w:num w:numId="22">
    <w:abstractNumId w:val="18"/>
  </w:num>
  <w:num w:numId="23">
    <w:abstractNumId w:val="0"/>
  </w:num>
  <w:num w:numId="24">
    <w:abstractNumId w:val="28"/>
  </w:num>
  <w:num w:numId="25">
    <w:abstractNumId w:val="23"/>
  </w:num>
  <w:num w:numId="26">
    <w:abstractNumId w:val="25"/>
  </w:num>
  <w:num w:numId="27">
    <w:abstractNumId w:val="4"/>
  </w:num>
  <w:num w:numId="28">
    <w:abstractNumId w:val="12"/>
  </w:num>
  <w:num w:numId="29">
    <w:abstractNumId w:val="26"/>
  </w:num>
  <w:num w:numId="30">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F0A"/>
    <w:rsid w:val="00000841"/>
    <w:rsid w:val="00017FF2"/>
    <w:rsid w:val="00020EFA"/>
    <w:rsid w:val="00027380"/>
    <w:rsid w:val="00027826"/>
    <w:rsid w:val="00034C6E"/>
    <w:rsid w:val="00037463"/>
    <w:rsid w:val="000375F8"/>
    <w:rsid w:val="00042F46"/>
    <w:rsid w:val="00051CC3"/>
    <w:rsid w:val="00053981"/>
    <w:rsid w:val="000625D1"/>
    <w:rsid w:val="000720E7"/>
    <w:rsid w:val="000723B5"/>
    <w:rsid w:val="00077BBF"/>
    <w:rsid w:val="00082C6D"/>
    <w:rsid w:val="00085576"/>
    <w:rsid w:val="00086627"/>
    <w:rsid w:val="000A0BEF"/>
    <w:rsid w:val="000A53F8"/>
    <w:rsid w:val="000A5A5E"/>
    <w:rsid w:val="000B2319"/>
    <w:rsid w:val="000B2458"/>
    <w:rsid w:val="000C0316"/>
    <w:rsid w:val="000D1E55"/>
    <w:rsid w:val="000D4CD1"/>
    <w:rsid w:val="000E09EE"/>
    <w:rsid w:val="000E4F31"/>
    <w:rsid w:val="000E60CD"/>
    <w:rsid w:val="000F17B2"/>
    <w:rsid w:val="00103DB9"/>
    <w:rsid w:val="00105E26"/>
    <w:rsid w:val="00106600"/>
    <w:rsid w:val="00110F68"/>
    <w:rsid w:val="0012219D"/>
    <w:rsid w:val="00133167"/>
    <w:rsid w:val="00136152"/>
    <w:rsid w:val="00136E15"/>
    <w:rsid w:val="00137A3F"/>
    <w:rsid w:val="001532B4"/>
    <w:rsid w:val="00156F5C"/>
    <w:rsid w:val="0018532D"/>
    <w:rsid w:val="001959AE"/>
    <w:rsid w:val="0019650E"/>
    <w:rsid w:val="001A75CE"/>
    <w:rsid w:val="001A7970"/>
    <w:rsid w:val="001C2E7C"/>
    <w:rsid w:val="001C3B42"/>
    <w:rsid w:val="001C401E"/>
    <w:rsid w:val="001C7BA1"/>
    <w:rsid w:val="001D6470"/>
    <w:rsid w:val="001E33BA"/>
    <w:rsid w:val="001F4184"/>
    <w:rsid w:val="002020CF"/>
    <w:rsid w:val="00213A05"/>
    <w:rsid w:val="00214698"/>
    <w:rsid w:val="00214D84"/>
    <w:rsid w:val="0022701E"/>
    <w:rsid w:val="00227EA0"/>
    <w:rsid w:val="00242ACA"/>
    <w:rsid w:val="0024589A"/>
    <w:rsid w:val="002572F7"/>
    <w:rsid w:val="00261E30"/>
    <w:rsid w:val="002723B9"/>
    <w:rsid w:val="002753C2"/>
    <w:rsid w:val="00281716"/>
    <w:rsid w:val="00284BC1"/>
    <w:rsid w:val="00296241"/>
    <w:rsid w:val="002B2E91"/>
    <w:rsid w:val="002B6140"/>
    <w:rsid w:val="002C1052"/>
    <w:rsid w:val="002D1F0A"/>
    <w:rsid w:val="002D70D0"/>
    <w:rsid w:val="002F3532"/>
    <w:rsid w:val="002F35C7"/>
    <w:rsid w:val="003006AA"/>
    <w:rsid w:val="00302C8E"/>
    <w:rsid w:val="00303A77"/>
    <w:rsid w:val="00304BBD"/>
    <w:rsid w:val="00323B15"/>
    <w:rsid w:val="00325677"/>
    <w:rsid w:val="00331A8D"/>
    <w:rsid w:val="00331C3F"/>
    <w:rsid w:val="003325AD"/>
    <w:rsid w:val="00337D65"/>
    <w:rsid w:val="00337EBF"/>
    <w:rsid w:val="003421D2"/>
    <w:rsid w:val="00342991"/>
    <w:rsid w:val="00343671"/>
    <w:rsid w:val="00351892"/>
    <w:rsid w:val="00352F2E"/>
    <w:rsid w:val="00353633"/>
    <w:rsid w:val="00363006"/>
    <w:rsid w:val="00363555"/>
    <w:rsid w:val="00364316"/>
    <w:rsid w:val="00367A5C"/>
    <w:rsid w:val="003709BD"/>
    <w:rsid w:val="00372D27"/>
    <w:rsid w:val="003735F3"/>
    <w:rsid w:val="00376312"/>
    <w:rsid w:val="0037766D"/>
    <w:rsid w:val="00380215"/>
    <w:rsid w:val="00384B5D"/>
    <w:rsid w:val="00385C74"/>
    <w:rsid w:val="00392D69"/>
    <w:rsid w:val="003936A0"/>
    <w:rsid w:val="003A5FBA"/>
    <w:rsid w:val="003C6DC6"/>
    <w:rsid w:val="003D4303"/>
    <w:rsid w:val="003D55F7"/>
    <w:rsid w:val="003E1772"/>
    <w:rsid w:val="003E6DB2"/>
    <w:rsid w:val="003E7AD0"/>
    <w:rsid w:val="003F1C2D"/>
    <w:rsid w:val="00400C58"/>
    <w:rsid w:val="00405B1C"/>
    <w:rsid w:val="00410B46"/>
    <w:rsid w:val="00410F1C"/>
    <w:rsid w:val="00417DF2"/>
    <w:rsid w:val="00424614"/>
    <w:rsid w:val="004258BE"/>
    <w:rsid w:val="00427922"/>
    <w:rsid w:val="00435895"/>
    <w:rsid w:val="00437D04"/>
    <w:rsid w:val="004447D6"/>
    <w:rsid w:val="00446CFE"/>
    <w:rsid w:val="0045119F"/>
    <w:rsid w:val="004559EC"/>
    <w:rsid w:val="00457335"/>
    <w:rsid w:val="00465E3F"/>
    <w:rsid w:val="00465F86"/>
    <w:rsid w:val="00470E29"/>
    <w:rsid w:val="004716B1"/>
    <w:rsid w:val="004745AB"/>
    <w:rsid w:val="00474734"/>
    <w:rsid w:val="004749FE"/>
    <w:rsid w:val="00475C70"/>
    <w:rsid w:val="004766DA"/>
    <w:rsid w:val="00477996"/>
    <w:rsid w:val="00483A4E"/>
    <w:rsid w:val="00483D5C"/>
    <w:rsid w:val="00486419"/>
    <w:rsid w:val="00491CC2"/>
    <w:rsid w:val="004A025C"/>
    <w:rsid w:val="004A049E"/>
    <w:rsid w:val="004A1413"/>
    <w:rsid w:val="004B1D0E"/>
    <w:rsid w:val="004B1FE9"/>
    <w:rsid w:val="004B54E7"/>
    <w:rsid w:val="004B5555"/>
    <w:rsid w:val="004C2BE6"/>
    <w:rsid w:val="004C5A9D"/>
    <w:rsid w:val="004D3655"/>
    <w:rsid w:val="004D4E2F"/>
    <w:rsid w:val="004D6861"/>
    <w:rsid w:val="004D75F2"/>
    <w:rsid w:val="004E663F"/>
    <w:rsid w:val="004F6DF8"/>
    <w:rsid w:val="00501C2C"/>
    <w:rsid w:val="005116AE"/>
    <w:rsid w:val="0052100D"/>
    <w:rsid w:val="005239BE"/>
    <w:rsid w:val="0052626E"/>
    <w:rsid w:val="0054509A"/>
    <w:rsid w:val="00546B43"/>
    <w:rsid w:val="00552D21"/>
    <w:rsid w:val="00553DCF"/>
    <w:rsid w:val="005606F5"/>
    <w:rsid w:val="00560DA7"/>
    <w:rsid w:val="00561A95"/>
    <w:rsid w:val="00562030"/>
    <w:rsid w:val="00562C8E"/>
    <w:rsid w:val="00567F8F"/>
    <w:rsid w:val="00574CA0"/>
    <w:rsid w:val="005800FF"/>
    <w:rsid w:val="00582B7A"/>
    <w:rsid w:val="00583298"/>
    <w:rsid w:val="0058442F"/>
    <w:rsid w:val="00584B03"/>
    <w:rsid w:val="00591C72"/>
    <w:rsid w:val="005A08A0"/>
    <w:rsid w:val="005A6574"/>
    <w:rsid w:val="005B10DD"/>
    <w:rsid w:val="005B4FB4"/>
    <w:rsid w:val="005C1E0B"/>
    <w:rsid w:val="005C6B5E"/>
    <w:rsid w:val="005C6C74"/>
    <w:rsid w:val="005C737A"/>
    <w:rsid w:val="005D3C54"/>
    <w:rsid w:val="005D6AD1"/>
    <w:rsid w:val="005E29DE"/>
    <w:rsid w:val="00601C41"/>
    <w:rsid w:val="0061152A"/>
    <w:rsid w:val="00611F38"/>
    <w:rsid w:val="006139B4"/>
    <w:rsid w:val="00617019"/>
    <w:rsid w:val="0062000F"/>
    <w:rsid w:val="0062104B"/>
    <w:rsid w:val="00627A00"/>
    <w:rsid w:val="00631927"/>
    <w:rsid w:val="00650076"/>
    <w:rsid w:val="006556FE"/>
    <w:rsid w:val="00662DA7"/>
    <w:rsid w:val="006824F8"/>
    <w:rsid w:val="00685D93"/>
    <w:rsid w:val="006A15AB"/>
    <w:rsid w:val="006B0AF9"/>
    <w:rsid w:val="006B781E"/>
    <w:rsid w:val="006D1D2D"/>
    <w:rsid w:val="006D44A8"/>
    <w:rsid w:val="006D5826"/>
    <w:rsid w:val="006D7963"/>
    <w:rsid w:val="006E55F2"/>
    <w:rsid w:val="006F085B"/>
    <w:rsid w:val="006F2FC4"/>
    <w:rsid w:val="006F72A5"/>
    <w:rsid w:val="0070034F"/>
    <w:rsid w:val="00702A18"/>
    <w:rsid w:val="007052BB"/>
    <w:rsid w:val="00705742"/>
    <w:rsid w:val="0071537B"/>
    <w:rsid w:val="0072198E"/>
    <w:rsid w:val="007255CE"/>
    <w:rsid w:val="007319C2"/>
    <w:rsid w:val="00742286"/>
    <w:rsid w:val="007449E1"/>
    <w:rsid w:val="00744BE3"/>
    <w:rsid w:val="00745BCD"/>
    <w:rsid w:val="00747A9B"/>
    <w:rsid w:val="00767A3A"/>
    <w:rsid w:val="00770C4C"/>
    <w:rsid w:val="00773A8E"/>
    <w:rsid w:val="00774E69"/>
    <w:rsid w:val="00780467"/>
    <w:rsid w:val="007824CB"/>
    <w:rsid w:val="00785465"/>
    <w:rsid w:val="00786444"/>
    <w:rsid w:val="00795D88"/>
    <w:rsid w:val="007B06CB"/>
    <w:rsid w:val="007B0F20"/>
    <w:rsid w:val="007B5826"/>
    <w:rsid w:val="007B71EC"/>
    <w:rsid w:val="007C162C"/>
    <w:rsid w:val="007C203A"/>
    <w:rsid w:val="007C37F4"/>
    <w:rsid w:val="007D017F"/>
    <w:rsid w:val="007D46A5"/>
    <w:rsid w:val="007D7C46"/>
    <w:rsid w:val="007E30FE"/>
    <w:rsid w:val="007E4F2E"/>
    <w:rsid w:val="007E57D7"/>
    <w:rsid w:val="007E5BD7"/>
    <w:rsid w:val="007E7F0E"/>
    <w:rsid w:val="007F0CB1"/>
    <w:rsid w:val="007F4F60"/>
    <w:rsid w:val="00807E61"/>
    <w:rsid w:val="0081612C"/>
    <w:rsid w:val="00822943"/>
    <w:rsid w:val="00823657"/>
    <w:rsid w:val="00831FF9"/>
    <w:rsid w:val="008408EA"/>
    <w:rsid w:val="00861CC0"/>
    <w:rsid w:val="00864351"/>
    <w:rsid w:val="00866153"/>
    <w:rsid w:val="00866C2E"/>
    <w:rsid w:val="0086703E"/>
    <w:rsid w:val="008706F4"/>
    <w:rsid w:val="008747B9"/>
    <w:rsid w:val="008A20A2"/>
    <w:rsid w:val="008B129A"/>
    <w:rsid w:val="008B43AD"/>
    <w:rsid w:val="008C2529"/>
    <w:rsid w:val="008C292B"/>
    <w:rsid w:val="008C6338"/>
    <w:rsid w:val="008D0D94"/>
    <w:rsid w:val="008D1607"/>
    <w:rsid w:val="008D5BC8"/>
    <w:rsid w:val="008D71EC"/>
    <w:rsid w:val="008E2E56"/>
    <w:rsid w:val="008E3A36"/>
    <w:rsid w:val="008F0C5A"/>
    <w:rsid w:val="008F1F09"/>
    <w:rsid w:val="008F5D2C"/>
    <w:rsid w:val="009020B5"/>
    <w:rsid w:val="00904E3F"/>
    <w:rsid w:val="00905ADF"/>
    <w:rsid w:val="00913172"/>
    <w:rsid w:val="00916160"/>
    <w:rsid w:val="009221B1"/>
    <w:rsid w:val="00922C0A"/>
    <w:rsid w:val="009233E4"/>
    <w:rsid w:val="00925C74"/>
    <w:rsid w:val="00933A47"/>
    <w:rsid w:val="0093720C"/>
    <w:rsid w:val="00947BB9"/>
    <w:rsid w:val="009500F2"/>
    <w:rsid w:val="0095569D"/>
    <w:rsid w:val="009671F9"/>
    <w:rsid w:val="00970B7B"/>
    <w:rsid w:val="00973631"/>
    <w:rsid w:val="00973B23"/>
    <w:rsid w:val="00977A47"/>
    <w:rsid w:val="0098044E"/>
    <w:rsid w:val="00983604"/>
    <w:rsid w:val="009B20EA"/>
    <w:rsid w:val="009B501D"/>
    <w:rsid w:val="009B5679"/>
    <w:rsid w:val="009B6680"/>
    <w:rsid w:val="009C05AE"/>
    <w:rsid w:val="009C1E99"/>
    <w:rsid w:val="009C2ADD"/>
    <w:rsid w:val="009C5CC3"/>
    <w:rsid w:val="009C6EA2"/>
    <w:rsid w:val="009D650C"/>
    <w:rsid w:val="009E0A4C"/>
    <w:rsid w:val="009E1EE0"/>
    <w:rsid w:val="009E2C28"/>
    <w:rsid w:val="009E3566"/>
    <w:rsid w:val="009E4F5E"/>
    <w:rsid w:val="009E691D"/>
    <w:rsid w:val="009E773D"/>
    <w:rsid w:val="009E7A17"/>
    <w:rsid w:val="009F3D41"/>
    <w:rsid w:val="009F670D"/>
    <w:rsid w:val="00A037A2"/>
    <w:rsid w:val="00A04748"/>
    <w:rsid w:val="00A05A12"/>
    <w:rsid w:val="00A104EC"/>
    <w:rsid w:val="00A114A4"/>
    <w:rsid w:val="00A14DDF"/>
    <w:rsid w:val="00A16A17"/>
    <w:rsid w:val="00A17FED"/>
    <w:rsid w:val="00A2105A"/>
    <w:rsid w:val="00A2261D"/>
    <w:rsid w:val="00A2470C"/>
    <w:rsid w:val="00A25B4A"/>
    <w:rsid w:val="00A30D2D"/>
    <w:rsid w:val="00A31347"/>
    <w:rsid w:val="00A43AFA"/>
    <w:rsid w:val="00A446F9"/>
    <w:rsid w:val="00A44BEE"/>
    <w:rsid w:val="00A570FF"/>
    <w:rsid w:val="00A617DD"/>
    <w:rsid w:val="00A64DA2"/>
    <w:rsid w:val="00A66708"/>
    <w:rsid w:val="00A870D2"/>
    <w:rsid w:val="00A96580"/>
    <w:rsid w:val="00A97DF2"/>
    <w:rsid w:val="00AA0DB5"/>
    <w:rsid w:val="00AA5C55"/>
    <w:rsid w:val="00AB2C2D"/>
    <w:rsid w:val="00AB4030"/>
    <w:rsid w:val="00AB4F6E"/>
    <w:rsid w:val="00AB79F0"/>
    <w:rsid w:val="00AC1025"/>
    <w:rsid w:val="00AD7C06"/>
    <w:rsid w:val="00AE62B0"/>
    <w:rsid w:val="00AF5123"/>
    <w:rsid w:val="00B01912"/>
    <w:rsid w:val="00B20526"/>
    <w:rsid w:val="00B214D2"/>
    <w:rsid w:val="00B259C2"/>
    <w:rsid w:val="00B25BCD"/>
    <w:rsid w:val="00B3257C"/>
    <w:rsid w:val="00B32B14"/>
    <w:rsid w:val="00B33DBE"/>
    <w:rsid w:val="00B401E5"/>
    <w:rsid w:val="00B41407"/>
    <w:rsid w:val="00B56A6D"/>
    <w:rsid w:val="00B665D0"/>
    <w:rsid w:val="00BA34BC"/>
    <w:rsid w:val="00BA4495"/>
    <w:rsid w:val="00BA7ED0"/>
    <w:rsid w:val="00BB47BA"/>
    <w:rsid w:val="00BB607A"/>
    <w:rsid w:val="00BB6BAB"/>
    <w:rsid w:val="00BB774E"/>
    <w:rsid w:val="00BC1952"/>
    <w:rsid w:val="00BC439C"/>
    <w:rsid w:val="00BC6CE5"/>
    <w:rsid w:val="00BD283B"/>
    <w:rsid w:val="00BD56CE"/>
    <w:rsid w:val="00BD6D7C"/>
    <w:rsid w:val="00BD769C"/>
    <w:rsid w:val="00BE063E"/>
    <w:rsid w:val="00BE47FF"/>
    <w:rsid w:val="00BF4FE5"/>
    <w:rsid w:val="00C00497"/>
    <w:rsid w:val="00C03ADE"/>
    <w:rsid w:val="00C106F9"/>
    <w:rsid w:val="00C1082D"/>
    <w:rsid w:val="00C201A0"/>
    <w:rsid w:val="00C2112E"/>
    <w:rsid w:val="00C23CCF"/>
    <w:rsid w:val="00C27836"/>
    <w:rsid w:val="00C35A8F"/>
    <w:rsid w:val="00C378F8"/>
    <w:rsid w:val="00C45B59"/>
    <w:rsid w:val="00C47353"/>
    <w:rsid w:val="00C50409"/>
    <w:rsid w:val="00C535CD"/>
    <w:rsid w:val="00C538E0"/>
    <w:rsid w:val="00C5658B"/>
    <w:rsid w:val="00C57DA9"/>
    <w:rsid w:val="00C61867"/>
    <w:rsid w:val="00C619C8"/>
    <w:rsid w:val="00C62CEE"/>
    <w:rsid w:val="00C6637D"/>
    <w:rsid w:val="00C71AE0"/>
    <w:rsid w:val="00C77294"/>
    <w:rsid w:val="00C92535"/>
    <w:rsid w:val="00CA02BA"/>
    <w:rsid w:val="00CA0BE8"/>
    <w:rsid w:val="00CA1558"/>
    <w:rsid w:val="00CA25CF"/>
    <w:rsid w:val="00CA5314"/>
    <w:rsid w:val="00CA75F4"/>
    <w:rsid w:val="00CB61AB"/>
    <w:rsid w:val="00CB72BF"/>
    <w:rsid w:val="00CC7F86"/>
    <w:rsid w:val="00CD5075"/>
    <w:rsid w:val="00CD7B56"/>
    <w:rsid w:val="00CE06E4"/>
    <w:rsid w:val="00CE6913"/>
    <w:rsid w:val="00CF1C5E"/>
    <w:rsid w:val="00CF2338"/>
    <w:rsid w:val="00CF4184"/>
    <w:rsid w:val="00D01A17"/>
    <w:rsid w:val="00D12404"/>
    <w:rsid w:val="00D17333"/>
    <w:rsid w:val="00D223EC"/>
    <w:rsid w:val="00D32E4B"/>
    <w:rsid w:val="00D37C5F"/>
    <w:rsid w:val="00D41B0D"/>
    <w:rsid w:val="00D43F63"/>
    <w:rsid w:val="00D47065"/>
    <w:rsid w:val="00D52473"/>
    <w:rsid w:val="00D526A4"/>
    <w:rsid w:val="00D55DD7"/>
    <w:rsid w:val="00D62E6B"/>
    <w:rsid w:val="00D72DC6"/>
    <w:rsid w:val="00D75950"/>
    <w:rsid w:val="00D7663A"/>
    <w:rsid w:val="00D80972"/>
    <w:rsid w:val="00D9166B"/>
    <w:rsid w:val="00D91A53"/>
    <w:rsid w:val="00DA1BF4"/>
    <w:rsid w:val="00DA1C2D"/>
    <w:rsid w:val="00DA7A49"/>
    <w:rsid w:val="00DB0CAD"/>
    <w:rsid w:val="00DB1006"/>
    <w:rsid w:val="00DB680C"/>
    <w:rsid w:val="00DB706C"/>
    <w:rsid w:val="00DC47DB"/>
    <w:rsid w:val="00DD179C"/>
    <w:rsid w:val="00DD53B7"/>
    <w:rsid w:val="00DD6B8C"/>
    <w:rsid w:val="00DE0F87"/>
    <w:rsid w:val="00DE2719"/>
    <w:rsid w:val="00DE298F"/>
    <w:rsid w:val="00DE5389"/>
    <w:rsid w:val="00DF0043"/>
    <w:rsid w:val="00DF7525"/>
    <w:rsid w:val="00E00101"/>
    <w:rsid w:val="00E04AB4"/>
    <w:rsid w:val="00E063AB"/>
    <w:rsid w:val="00E105EF"/>
    <w:rsid w:val="00E122CF"/>
    <w:rsid w:val="00E167C2"/>
    <w:rsid w:val="00E169B9"/>
    <w:rsid w:val="00E20785"/>
    <w:rsid w:val="00E22719"/>
    <w:rsid w:val="00E276C3"/>
    <w:rsid w:val="00E30B20"/>
    <w:rsid w:val="00E452F0"/>
    <w:rsid w:val="00E462D4"/>
    <w:rsid w:val="00E53F4E"/>
    <w:rsid w:val="00E75D3A"/>
    <w:rsid w:val="00E80ECA"/>
    <w:rsid w:val="00E82D06"/>
    <w:rsid w:val="00E8741A"/>
    <w:rsid w:val="00E9229C"/>
    <w:rsid w:val="00E9306C"/>
    <w:rsid w:val="00EA2930"/>
    <w:rsid w:val="00EA322D"/>
    <w:rsid w:val="00EA3533"/>
    <w:rsid w:val="00EA4910"/>
    <w:rsid w:val="00EA76E8"/>
    <w:rsid w:val="00EB02F3"/>
    <w:rsid w:val="00EB77C8"/>
    <w:rsid w:val="00ED682F"/>
    <w:rsid w:val="00EE2EB8"/>
    <w:rsid w:val="00EF095B"/>
    <w:rsid w:val="00F04AC2"/>
    <w:rsid w:val="00F14860"/>
    <w:rsid w:val="00F177FF"/>
    <w:rsid w:val="00F526E3"/>
    <w:rsid w:val="00F52F13"/>
    <w:rsid w:val="00F53170"/>
    <w:rsid w:val="00F5456F"/>
    <w:rsid w:val="00F6059C"/>
    <w:rsid w:val="00F62867"/>
    <w:rsid w:val="00F641F1"/>
    <w:rsid w:val="00F71905"/>
    <w:rsid w:val="00F719A1"/>
    <w:rsid w:val="00F74495"/>
    <w:rsid w:val="00F74BC7"/>
    <w:rsid w:val="00F9033A"/>
    <w:rsid w:val="00FA3D5D"/>
    <w:rsid w:val="00FA6E51"/>
    <w:rsid w:val="00FB3E01"/>
    <w:rsid w:val="00FB6AC6"/>
    <w:rsid w:val="00FD0796"/>
    <w:rsid w:val="00FD342B"/>
    <w:rsid w:val="00FE4592"/>
    <w:rsid w:val="00FF03E4"/>
    <w:rsid w:val="00FF26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20DC3-EA07-442F-9423-7BCE541A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708"/>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EA322D"/>
    <w:pPr>
      <w:keepNext/>
      <w:tabs>
        <w:tab w:val="left" w:pos="0"/>
      </w:tabs>
      <w:suppressAutoHyphens/>
      <w:ind w:left="463" w:hanging="360"/>
      <w:jc w:val="center"/>
      <w:outlineLvl w:val="0"/>
    </w:pPr>
    <w:rPr>
      <w:b/>
      <w:szCs w:val="20"/>
      <w:lang w:val="ru-RU" w:eastAsia="ar-SA"/>
    </w:rPr>
  </w:style>
  <w:style w:type="paragraph" w:styleId="2">
    <w:name w:val="heading 2"/>
    <w:basedOn w:val="a"/>
    <w:next w:val="a"/>
    <w:link w:val="20"/>
    <w:uiPriority w:val="9"/>
    <w:unhideWhenUsed/>
    <w:qFormat/>
    <w:rsid w:val="00EA322D"/>
    <w:pPr>
      <w:keepNext/>
      <w:keepLines/>
      <w:widowControl w:val="0"/>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EA322D"/>
    <w:pPr>
      <w:keepNext/>
      <w:keepLines/>
      <w:widowControl w:val="0"/>
      <w:spacing w:before="200"/>
      <w:outlineLvl w:val="4"/>
    </w:pPr>
    <w:rPr>
      <w:rFonts w:asciiTheme="majorHAnsi" w:eastAsiaTheme="majorEastAsia" w:hAnsiTheme="majorHAnsi" w:cstheme="majorBidi"/>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
    <w:basedOn w:val="a"/>
    <w:link w:val="a4"/>
    <w:uiPriority w:val="99"/>
    <w:unhideWhenUsed/>
    <w:qFormat/>
    <w:rsid w:val="003325AD"/>
    <w:pPr>
      <w:widowControl w:val="0"/>
      <w:ind w:left="118" w:firstLine="708"/>
    </w:p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locked/>
    <w:rsid w:val="003325AD"/>
    <w:rPr>
      <w:sz w:val="24"/>
      <w:szCs w:val="24"/>
    </w:rPr>
  </w:style>
  <w:style w:type="paragraph" w:styleId="a5">
    <w:name w:val="List Paragraph"/>
    <w:aliases w:val="маркированный,Bullets,List Paragraph (numbered (a)),NUMBERED PARAGRAPH,List Paragraph 1,List_Paragraph,Multilevel para_II,Akapit z listą BS,IBL List Paragraph,List Paragraph nowy,Numbered List Paragraph,Bullet1,Numbered list,NumberedParas"/>
    <w:basedOn w:val="a"/>
    <w:link w:val="a6"/>
    <w:uiPriority w:val="34"/>
    <w:qFormat/>
    <w:rsid w:val="003325AD"/>
    <w:pPr>
      <w:ind w:left="720"/>
      <w:contextualSpacing/>
    </w:pPr>
  </w:style>
  <w:style w:type="character" w:customStyle="1" w:styleId="10">
    <w:name w:val="Заголовок 1 Знак"/>
    <w:basedOn w:val="a0"/>
    <w:link w:val="1"/>
    <w:rsid w:val="00EA322D"/>
    <w:rPr>
      <w:rFonts w:ascii="Times New Roman" w:eastAsia="Times New Roman" w:hAnsi="Times New Roman" w:cs="Times New Roman"/>
      <w:b/>
      <w:sz w:val="24"/>
      <w:szCs w:val="20"/>
      <w:lang w:eastAsia="ar-SA"/>
    </w:rPr>
  </w:style>
  <w:style w:type="character" w:customStyle="1" w:styleId="20">
    <w:name w:val="Заголовок 2 Знак"/>
    <w:basedOn w:val="a0"/>
    <w:link w:val="2"/>
    <w:uiPriority w:val="9"/>
    <w:rsid w:val="00EA322D"/>
    <w:rPr>
      <w:rFonts w:asciiTheme="majorHAnsi" w:eastAsiaTheme="majorEastAsia" w:hAnsiTheme="majorHAnsi" w:cstheme="majorBidi"/>
      <w:b/>
      <w:bCs/>
      <w:color w:val="4F81BD" w:themeColor="accent1"/>
      <w:sz w:val="26"/>
      <w:szCs w:val="26"/>
      <w:lang w:val="en-US"/>
    </w:rPr>
  </w:style>
  <w:style w:type="character" w:customStyle="1" w:styleId="50">
    <w:name w:val="Заголовок 5 Знак"/>
    <w:basedOn w:val="a0"/>
    <w:link w:val="5"/>
    <w:uiPriority w:val="9"/>
    <w:semiHidden/>
    <w:rsid w:val="00EA322D"/>
    <w:rPr>
      <w:rFonts w:asciiTheme="majorHAnsi" w:eastAsiaTheme="majorEastAsia" w:hAnsiTheme="majorHAnsi" w:cstheme="majorBidi"/>
      <w:color w:val="243F60" w:themeColor="accent1" w:themeShade="7F"/>
      <w:lang w:val="en-US"/>
    </w:rPr>
  </w:style>
  <w:style w:type="character" w:customStyle="1" w:styleId="a6">
    <w:name w:val="Абзац списка Знак"/>
    <w:aliases w:val="маркированный Знак,Bullets Знак,List Paragraph (numbered (a)) Знак,NUMBERED PARAGRAPH Знак,List Paragraph 1 Знак,List_Paragraph Знак,Multilevel para_II Знак,Akapit z listą BS Знак,IBL List Paragraph Знак,List Paragraph nowy Знак"/>
    <w:link w:val="a5"/>
    <w:uiPriority w:val="34"/>
    <w:locked/>
    <w:rsid w:val="00EA322D"/>
  </w:style>
  <w:style w:type="character" w:customStyle="1" w:styleId="s3">
    <w:name w:val="s3"/>
    <w:rsid w:val="00EA322D"/>
  </w:style>
  <w:style w:type="character" w:customStyle="1" w:styleId="a7">
    <w:name w:val="Текст выноски Знак"/>
    <w:basedOn w:val="a0"/>
    <w:link w:val="a8"/>
    <w:uiPriority w:val="99"/>
    <w:semiHidden/>
    <w:rsid w:val="00EA322D"/>
    <w:rPr>
      <w:rFonts w:ascii="Tahoma" w:hAnsi="Tahoma" w:cs="Tahoma"/>
      <w:sz w:val="16"/>
      <w:szCs w:val="16"/>
    </w:rPr>
  </w:style>
  <w:style w:type="paragraph" w:styleId="a8">
    <w:name w:val="Balloon Text"/>
    <w:basedOn w:val="a"/>
    <w:link w:val="a7"/>
    <w:uiPriority w:val="99"/>
    <w:semiHidden/>
    <w:unhideWhenUsed/>
    <w:rsid w:val="00EA322D"/>
    <w:rPr>
      <w:rFonts w:ascii="Tahoma" w:eastAsiaTheme="minorHAnsi" w:hAnsi="Tahoma" w:cs="Tahoma"/>
      <w:sz w:val="16"/>
      <w:szCs w:val="16"/>
      <w:lang w:val="ru-RU"/>
    </w:rPr>
  </w:style>
  <w:style w:type="character" w:customStyle="1" w:styleId="11">
    <w:name w:val="Текст выноски Знак1"/>
    <w:basedOn w:val="a0"/>
    <w:uiPriority w:val="99"/>
    <w:semiHidden/>
    <w:rsid w:val="00EA322D"/>
    <w:rPr>
      <w:rFonts w:ascii="Tahoma" w:eastAsia="Times New Roman" w:hAnsi="Tahoma" w:cs="Tahoma"/>
      <w:sz w:val="16"/>
      <w:szCs w:val="16"/>
      <w:lang w:val="en-US"/>
    </w:rPr>
  </w:style>
  <w:style w:type="paragraph" w:styleId="a9">
    <w:name w:val="No Spacing"/>
    <w:link w:val="aa"/>
    <w:uiPriority w:val="1"/>
    <w:qFormat/>
    <w:rsid w:val="00EA322D"/>
    <w:pPr>
      <w:spacing w:after="0" w:line="240" w:lineRule="auto"/>
    </w:pPr>
    <w:rPr>
      <w:rFonts w:eastAsiaTheme="minorEastAsia"/>
    </w:rPr>
  </w:style>
  <w:style w:type="character" w:customStyle="1" w:styleId="aa">
    <w:name w:val="Без интервала Знак"/>
    <w:basedOn w:val="a0"/>
    <w:link w:val="a9"/>
    <w:uiPriority w:val="1"/>
    <w:rsid w:val="00EA322D"/>
    <w:rPr>
      <w:rFonts w:eastAsiaTheme="minorEastAsia"/>
    </w:rPr>
  </w:style>
  <w:style w:type="paragraph" w:styleId="ab">
    <w:name w:val="header"/>
    <w:basedOn w:val="a"/>
    <w:link w:val="ac"/>
    <w:uiPriority w:val="99"/>
    <w:unhideWhenUsed/>
    <w:rsid w:val="00EA322D"/>
    <w:pPr>
      <w:tabs>
        <w:tab w:val="center" w:pos="4677"/>
        <w:tab w:val="right" w:pos="9355"/>
      </w:tabs>
    </w:pPr>
    <w:rPr>
      <w:rFonts w:asciiTheme="minorHAnsi" w:eastAsiaTheme="minorHAnsi" w:hAnsiTheme="minorHAnsi" w:cstheme="minorBidi"/>
      <w:sz w:val="22"/>
      <w:szCs w:val="22"/>
      <w:lang w:val="ru-RU"/>
    </w:rPr>
  </w:style>
  <w:style w:type="character" w:customStyle="1" w:styleId="ac">
    <w:name w:val="Верхний колонтитул Знак"/>
    <w:basedOn w:val="a0"/>
    <w:link w:val="ab"/>
    <w:uiPriority w:val="99"/>
    <w:rsid w:val="00EA322D"/>
  </w:style>
  <w:style w:type="paragraph" w:styleId="ad">
    <w:name w:val="footer"/>
    <w:basedOn w:val="a"/>
    <w:link w:val="ae"/>
    <w:uiPriority w:val="99"/>
    <w:unhideWhenUsed/>
    <w:rsid w:val="00EA322D"/>
    <w:pPr>
      <w:tabs>
        <w:tab w:val="center" w:pos="4677"/>
        <w:tab w:val="right" w:pos="9355"/>
      </w:tabs>
    </w:pPr>
    <w:rPr>
      <w:rFonts w:asciiTheme="minorHAnsi" w:eastAsiaTheme="minorHAnsi" w:hAnsiTheme="minorHAnsi" w:cstheme="minorBidi"/>
      <w:sz w:val="22"/>
      <w:szCs w:val="22"/>
      <w:lang w:val="ru-RU"/>
    </w:rPr>
  </w:style>
  <w:style w:type="character" w:customStyle="1" w:styleId="ae">
    <w:name w:val="Нижний колонтитул Знак"/>
    <w:basedOn w:val="a0"/>
    <w:link w:val="ad"/>
    <w:uiPriority w:val="99"/>
    <w:rsid w:val="00EA322D"/>
  </w:style>
  <w:style w:type="paragraph" w:customStyle="1" w:styleId="TableParagraph">
    <w:name w:val="Table Paragraph"/>
    <w:basedOn w:val="a"/>
    <w:uiPriority w:val="1"/>
    <w:qFormat/>
    <w:rsid w:val="00EA322D"/>
    <w:pPr>
      <w:widowControl w:val="0"/>
      <w:ind w:left="103"/>
    </w:pPr>
    <w:rPr>
      <w:sz w:val="22"/>
      <w:szCs w:val="22"/>
    </w:rPr>
  </w:style>
  <w:style w:type="paragraph" w:customStyle="1" w:styleId="formattext">
    <w:name w:val="formattext"/>
    <w:basedOn w:val="a"/>
    <w:rsid w:val="00EA322D"/>
    <w:pPr>
      <w:spacing w:before="100" w:beforeAutospacing="1" w:after="100" w:afterAutospacing="1"/>
    </w:pPr>
    <w:rPr>
      <w:lang w:val="ru-RU" w:eastAsia="ru-RU"/>
    </w:rPr>
  </w:style>
  <w:style w:type="character" w:styleId="af">
    <w:name w:val="Hyperlink"/>
    <w:basedOn w:val="a0"/>
    <w:uiPriority w:val="99"/>
    <w:unhideWhenUsed/>
    <w:rsid w:val="00EA322D"/>
    <w:rPr>
      <w:color w:val="0000FF"/>
      <w:u w:val="single"/>
    </w:rPr>
  </w:style>
  <w:style w:type="paragraph" w:customStyle="1" w:styleId="Default">
    <w:name w:val="Default"/>
    <w:rsid w:val="00EA32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ceGroupe">
    <w:name w:val="Nace Groupe"/>
    <w:basedOn w:val="a"/>
    <w:rsid w:val="00EA322D"/>
    <w:pPr>
      <w:keepNext/>
      <w:keepLines/>
      <w:widowControl w:val="0"/>
      <w:autoSpaceDE w:val="0"/>
      <w:autoSpaceDN w:val="0"/>
      <w:spacing w:before="360" w:after="120"/>
      <w:ind w:left="1702" w:hanging="851"/>
      <w:jc w:val="both"/>
    </w:pPr>
    <w:rPr>
      <w:b/>
      <w:bCs/>
      <w:sz w:val="18"/>
      <w:szCs w:val="18"/>
      <w:lang w:val="en-GB" w:eastAsia="ru-RU"/>
    </w:rPr>
  </w:style>
  <w:style w:type="character" w:customStyle="1" w:styleId="w">
    <w:name w:val="w"/>
    <w:basedOn w:val="a0"/>
    <w:rsid w:val="00EA322D"/>
  </w:style>
  <w:style w:type="character" w:styleId="af0">
    <w:name w:val="Emphasis"/>
    <w:basedOn w:val="a0"/>
    <w:uiPriority w:val="20"/>
    <w:qFormat/>
    <w:rsid w:val="00EA322D"/>
    <w:rPr>
      <w:i/>
      <w:iCs/>
    </w:rPr>
  </w:style>
  <w:style w:type="paragraph" w:styleId="af1">
    <w:name w:val="Body Text"/>
    <w:basedOn w:val="a"/>
    <w:link w:val="af2"/>
    <w:uiPriority w:val="1"/>
    <w:qFormat/>
    <w:rsid w:val="00EA322D"/>
    <w:pPr>
      <w:widowControl w:val="0"/>
    </w:pPr>
  </w:style>
  <w:style w:type="character" w:customStyle="1" w:styleId="af2">
    <w:name w:val="Основной текст Знак"/>
    <w:basedOn w:val="a0"/>
    <w:link w:val="af1"/>
    <w:uiPriority w:val="1"/>
    <w:rsid w:val="00EA322D"/>
    <w:rPr>
      <w:rFonts w:ascii="Times New Roman" w:eastAsia="Times New Roman" w:hAnsi="Times New Roman" w:cs="Times New Roman"/>
      <w:sz w:val="24"/>
      <w:szCs w:val="24"/>
      <w:lang w:val="en-US"/>
    </w:rPr>
  </w:style>
  <w:style w:type="paragraph" w:styleId="af3">
    <w:name w:val="List Bullet"/>
    <w:basedOn w:val="a"/>
    <w:uiPriority w:val="99"/>
    <w:rsid w:val="00EA322D"/>
    <w:pPr>
      <w:tabs>
        <w:tab w:val="num" w:pos="360"/>
      </w:tabs>
      <w:spacing w:before="120" w:after="120"/>
      <w:ind w:left="360" w:hanging="360"/>
      <w:jc w:val="both"/>
    </w:pPr>
    <w:rPr>
      <w:rFonts w:ascii="Arial" w:hAnsi="Arial" w:cs="Arial"/>
      <w:sz w:val="22"/>
      <w:szCs w:val="22"/>
      <w:lang w:val="ru-RU" w:eastAsia="ru-RU"/>
    </w:rPr>
  </w:style>
  <w:style w:type="paragraph" w:customStyle="1" w:styleId="31">
    <w:name w:val="Основной текст 31"/>
    <w:basedOn w:val="a"/>
    <w:rsid w:val="00EA322D"/>
    <w:pPr>
      <w:suppressAutoHyphens/>
      <w:spacing w:after="120"/>
    </w:pPr>
    <w:rPr>
      <w:sz w:val="16"/>
      <w:szCs w:val="16"/>
      <w:lang w:val="ru-RU" w:eastAsia="ar-SA"/>
    </w:rPr>
  </w:style>
  <w:style w:type="paragraph" w:styleId="af4">
    <w:name w:val="Title"/>
    <w:basedOn w:val="a"/>
    <w:link w:val="af5"/>
    <w:qFormat/>
    <w:rsid w:val="00EA322D"/>
    <w:pPr>
      <w:jc w:val="center"/>
    </w:pPr>
    <w:rPr>
      <w:b/>
      <w:sz w:val="40"/>
      <w:szCs w:val="20"/>
      <w:lang w:val="ru-RU" w:eastAsia="ru-RU"/>
    </w:rPr>
  </w:style>
  <w:style w:type="character" w:customStyle="1" w:styleId="af5">
    <w:name w:val="Название Знак"/>
    <w:basedOn w:val="a0"/>
    <w:link w:val="af4"/>
    <w:rsid w:val="00EA322D"/>
    <w:rPr>
      <w:rFonts w:ascii="Times New Roman" w:eastAsia="Times New Roman" w:hAnsi="Times New Roman" w:cs="Times New Roman"/>
      <w:b/>
      <w:sz w:val="40"/>
      <w:szCs w:val="20"/>
      <w:lang w:eastAsia="ru-RU"/>
    </w:rPr>
  </w:style>
  <w:style w:type="character" w:styleId="af6">
    <w:name w:val="page number"/>
    <w:basedOn w:val="a0"/>
    <w:rsid w:val="00EA322D"/>
  </w:style>
  <w:style w:type="character" w:customStyle="1" w:styleId="af7">
    <w:name w:val="Текст сноски Знак"/>
    <w:basedOn w:val="a0"/>
    <w:link w:val="af8"/>
    <w:semiHidden/>
    <w:rsid w:val="00EA322D"/>
    <w:rPr>
      <w:rFonts w:ascii="Times New Roman" w:eastAsia="Times New Roman" w:hAnsi="Times New Roman" w:cs="Times New Roman"/>
      <w:sz w:val="20"/>
      <w:szCs w:val="20"/>
      <w:lang w:eastAsia="ru-RU"/>
    </w:rPr>
  </w:style>
  <w:style w:type="paragraph" w:styleId="af8">
    <w:name w:val="footnote text"/>
    <w:basedOn w:val="a"/>
    <w:link w:val="af7"/>
    <w:semiHidden/>
    <w:rsid w:val="00EA322D"/>
    <w:rPr>
      <w:sz w:val="20"/>
      <w:szCs w:val="20"/>
      <w:lang w:val="ru-RU" w:eastAsia="ru-RU"/>
    </w:rPr>
  </w:style>
  <w:style w:type="character" w:customStyle="1" w:styleId="12">
    <w:name w:val="Текст сноски Знак1"/>
    <w:basedOn w:val="a0"/>
    <w:uiPriority w:val="99"/>
    <w:semiHidden/>
    <w:rsid w:val="00EA322D"/>
    <w:rPr>
      <w:rFonts w:ascii="Times New Roman" w:eastAsia="Times New Roman" w:hAnsi="Times New Roman" w:cs="Times New Roman"/>
      <w:sz w:val="20"/>
      <w:szCs w:val="20"/>
      <w:lang w:val="en-US"/>
    </w:rPr>
  </w:style>
  <w:style w:type="paragraph" w:styleId="21">
    <w:name w:val="Body Text 2"/>
    <w:basedOn w:val="a"/>
    <w:link w:val="22"/>
    <w:rsid w:val="00EA322D"/>
    <w:pPr>
      <w:jc w:val="both"/>
    </w:pPr>
    <w:rPr>
      <w:sz w:val="28"/>
      <w:szCs w:val="28"/>
      <w:lang w:val="ru-RU" w:eastAsia="ru-RU"/>
    </w:rPr>
  </w:style>
  <w:style w:type="character" w:customStyle="1" w:styleId="22">
    <w:name w:val="Основной текст 2 Знак"/>
    <w:basedOn w:val="a0"/>
    <w:link w:val="21"/>
    <w:rsid w:val="00EA322D"/>
    <w:rPr>
      <w:rFonts w:ascii="Times New Roman" w:eastAsia="Times New Roman" w:hAnsi="Times New Roman" w:cs="Times New Roman"/>
      <w:sz w:val="28"/>
      <w:szCs w:val="28"/>
      <w:lang w:eastAsia="ru-RU"/>
    </w:rPr>
  </w:style>
  <w:style w:type="paragraph" w:styleId="23">
    <w:name w:val="Body Text Indent 2"/>
    <w:basedOn w:val="a"/>
    <w:link w:val="24"/>
    <w:rsid w:val="00EA322D"/>
    <w:pPr>
      <w:spacing w:after="120" w:line="480" w:lineRule="auto"/>
      <w:ind w:left="283"/>
    </w:pPr>
    <w:rPr>
      <w:lang w:val="ru-RU" w:eastAsia="ru-RU"/>
    </w:rPr>
  </w:style>
  <w:style w:type="character" w:customStyle="1" w:styleId="24">
    <w:name w:val="Основной текст с отступом 2 Знак"/>
    <w:basedOn w:val="a0"/>
    <w:link w:val="23"/>
    <w:rsid w:val="00EA322D"/>
    <w:rPr>
      <w:rFonts w:ascii="Times New Roman" w:eastAsia="Times New Roman" w:hAnsi="Times New Roman" w:cs="Times New Roman"/>
      <w:sz w:val="24"/>
      <w:szCs w:val="24"/>
      <w:lang w:eastAsia="ru-RU"/>
    </w:rPr>
  </w:style>
  <w:style w:type="character" w:styleId="af9">
    <w:name w:val="Strong"/>
    <w:uiPriority w:val="22"/>
    <w:qFormat/>
    <w:rsid w:val="00EA322D"/>
    <w:rPr>
      <w:b/>
      <w:bCs/>
    </w:rPr>
  </w:style>
  <w:style w:type="character" w:styleId="afa">
    <w:name w:val="FollowedHyperlink"/>
    <w:uiPriority w:val="99"/>
    <w:unhideWhenUsed/>
    <w:rsid w:val="00EA322D"/>
    <w:rPr>
      <w:color w:val="800080"/>
      <w:u w:val="single"/>
    </w:rPr>
  </w:style>
  <w:style w:type="paragraph" w:customStyle="1" w:styleId="xl63">
    <w:name w:val="xl63"/>
    <w:basedOn w:val="a"/>
    <w:rsid w:val="00EA322D"/>
    <w:pPr>
      <w:spacing w:before="100" w:beforeAutospacing="1" w:after="100" w:afterAutospacing="1"/>
    </w:pPr>
    <w:rPr>
      <w:rFonts w:ascii="Calibri" w:hAnsi="Calibri"/>
      <w:sz w:val="18"/>
      <w:szCs w:val="18"/>
      <w:lang w:val="ru-RU" w:eastAsia="ru-RU"/>
    </w:rPr>
  </w:style>
  <w:style w:type="paragraph" w:customStyle="1" w:styleId="xl64">
    <w:name w:val="xl64"/>
    <w:basedOn w:val="a"/>
    <w:rsid w:val="00EA322D"/>
    <w:pPr>
      <w:spacing w:before="100" w:beforeAutospacing="1" w:after="100" w:afterAutospacing="1"/>
      <w:jc w:val="right"/>
    </w:pPr>
    <w:rPr>
      <w:rFonts w:ascii="Calibri" w:hAnsi="Calibri"/>
      <w:sz w:val="16"/>
      <w:szCs w:val="16"/>
      <w:lang w:val="ru-RU" w:eastAsia="ru-RU"/>
    </w:rPr>
  </w:style>
  <w:style w:type="paragraph" w:customStyle="1" w:styleId="xl65">
    <w:name w:val="xl65"/>
    <w:basedOn w:val="a"/>
    <w:rsid w:val="00EA322D"/>
    <w:pPr>
      <w:spacing w:before="100" w:beforeAutospacing="1" w:after="100" w:afterAutospacing="1"/>
    </w:pPr>
    <w:rPr>
      <w:rFonts w:ascii="Calibri" w:hAnsi="Calibri"/>
      <w:b/>
      <w:bCs/>
      <w:sz w:val="16"/>
      <w:szCs w:val="16"/>
      <w:lang w:val="ru-RU" w:eastAsia="ru-RU"/>
    </w:rPr>
  </w:style>
  <w:style w:type="paragraph" w:customStyle="1" w:styleId="xl66">
    <w:name w:val="xl66"/>
    <w:basedOn w:val="a"/>
    <w:rsid w:val="00EA322D"/>
    <w:pPr>
      <w:spacing w:before="100" w:beforeAutospacing="1" w:after="100" w:afterAutospacing="1"/>
      <w:ind w:firstLineChars="100" w:firstLine="100"/>
    </w:pPr>
    <w:rPr>
      <w:rFonts w:ascii="Calibri" w:hAnsi="Calibri"/>
      <w:b/>
      <w:bCs/>
      <w:sz w:val="16"/>
      <w:szCs w:val="16"/>
      <w:lang w:val="ru-RU" w:eastAsia="ru-RU"/>
    </w:rPr>
  </w:style>
  <w:style w:type="paragraph" w:customStyle="1" w:styleId="xl67">
    <w:name w:val="xl67"/>
    <w:basedOn w:val="a"/>
    <w:rsid w:val="00EA322D"/>
    <w:pPr>
      <w:spacing w:before="100" w:beforeAutospacing="1" w:after="100" w:afterAutospacing="1"/>
      <w:ind w:firstLineChars="200" w:firstLine="200"/>
    </w:pPr>
    <w:rPr>
      <w:rFonts w:ascii="Calibri" w:hAnsi="Calibri"/>
      <w:sz w:val="16"/>
      <w:szCs w:val="16"/>
      <w:lang w:val="ru-RU" w:eastAsia="ru-RU"/>
    </w:rPr>
  </w:style>
  <w:style w:type="paragraph" w:customStyle="1" w:styleId="xl68">
    <w:name w:val="xl68"/>
    <w:basedOn w:val="a"/>
    <w:rsid w:val="00EA322D"/>
    <w:pPr>
      <w:spacing w:before="100" w:beforeAutospacing="1" w:after="100" w:afterAutospacing="1"/>
      <w:ind w:firstLineChars="400" w:firstLine="400"/>
    </w:pPr>
    <w:rPr>
      <w:rFonts w:ascii="Calibri" w:hAnsi="Calibri"/>
      <w:sz w:val="16"/>
      <w:szCs w:val="16"/>
      <w:lang w:val="ru-RU" w:eastAsia="ru-RU"/>
    </w:rPr>
  </w:style>
  <w:style w:type="paragraph" w:customStyle="1" w:styleId="xl69">
    <w:name w:val="xl69"/>
    <w:basedOn w:val="a"/>
    <w:rsid w:val="00EA322D"/>
    <w:pPr>
      <w:spacing w:before="100" w:beforeAutospacing="1" w:after="100" w:afterAutospacing="1"/>
      <w:ind w:firstLineChars="400" w:firstLine="400"/>
    </w:pPr>
    <w:rPr>
      <w:rFonts w:ascii="Calibri" w:hAnsi="Calibri"/>
      <w:sz w:val="16"/>
      <w:szCs w:val="16"/>
      <w:lang w:val="ru-RU" w:eastAsia="ru-RU"/>
    </w:rPr>
  </w:style>
  <w:style w:type="paragraph" w:customStyle="1" w:styleId="xl70">
    <w:name w:val="xl70"/>
    <w:basedOn w:val="a"/>
    <w:rsid w:val="00EA322D"/>
    <w:pPr>
      <w:spacing w:before="100" w:beforeAutospacing="1" w:after="100" w:afterAutospacing="1"/>
      <w:ind w:firstLineChars="300" w:firstLine="300"/>
    </w:pPr>
    <w:rPr>
      <w:rFonts w:ascii="Calibri" w:hAnsi="Calibri"/>
      <w:sz w:val="16"/>
      <w:szCs w:val="16"/>
      <w:lang w:val="ru-RU" w:eastAsia="ru-RU"/>
    </w:rPr>
  </w:style>
  <w:style w:type="paragraph" w:customStyle="1" w:styleId="xl71">
    <w:name w:val="xl71"/>
    <w:basedOn w:val="a"/>
    <w:rsid w:val="00EA322D"/>
    <w:pPr>
      <w:spacing w:before="100" w:beforeAutospacing="1" w:after="100" w:afterAutospacing="1"/>
      <w:jc w:val="right"/>
    </w:pPr>
    <w:rPr>
      <w:rFonts w:ascii="Calibri" w:hAnsi="Calibri"/>
      <w:sz w:val="16"/>
      <w:szCs w:val="16"/>
      <w:lang w:val="ru-RU" w:eastAsia="ru-RU"/>
    </w:rPr>
  </w:style>
  <w:style w:type="paragraph" w:customStyle="1" w:styleId="xl72">
    <w:name w:val="xl72"/>
    <w:basedOn w:val="a"/>
    <w:rsid w:val="00EA322D"/>
    <w:pPr>
      <w:spacing w:before="100" w:beforeAutospacing="1" w:after="100" w:afterAutospacing="1"/>
      <w:ind w:firstLineChars="500" w:firstLine="500"/>
    </w:pPr>
    <w:rPr>
      <w:rFonts w:ascii="Calibri" w:hAnsi="Calibri"/>
      <w:sz w:val="16"/>
      <w:szCs w:val="16"/>
      <w:lang w:val="ru-RU" w:eastAsia="ru-RU"/>
    </w:rPr>
  </w:style>
  <w:style w:type="paragraph" w:customStyle="1" w:styleId="13">
    <w:name w:val="заголовок 1"/>
    <w:basedOn w:val="a"/>
    <w:next w:val="a"/>
    <w:rsid w:val="00EA322D"/>
    <w:pPr>
      <w:keepNext/>
      <w:jc w:val="center"/>
    </w:pPr>
    <w:rPr>
      <w:snapToGrid w:val="0"/>
      <w:szCs w:val="20"/>
      <w:lang w:val="ru-RU" w:eastAsia="ru-RU"/>
    </w:rPr>
  </w:style>
  <w:style w:type="paragraph" w:customStyle="1" w:styleId="25">
    <w:name w:val="заголовок 2"/>
    <w:basedOn w:val="a"/>
    <w:next w:val="a"/>
    <w:rsid w:val="00EA322D"/>
    <w:pPr>
      <w:keepNext/>
      <w:jc w:val="center"/>
    </w:pPr>
    <w:rPr>
      <w:b/>
      <w:snapToGrid w:val="0"/>
      <w:szCs w:val="20"/>
      <w:lang w:val="ru-RU" w:eastAsia="ru-RU"/>
    </w:rPr>
  </w:style>
  <w:style w:type="paragraph" w:customStyle="1" w:styleId="msonormalmailrucssattributepostfix">
    <w:name w:val="msonormal_mailru_css_attribute_postfix"/>
    <w:basedOn w:val="a"/>
    <w:rsid w:val="00EA322D"/>
    <w:pPr>
      <w:spacing w:before="100" w:beforeAutospacing="1" w:after="100" w:afterAutospacing="1"/>
    </w:pPr>
    <w:rPr>
      <w:lang w:val="ru-RU" w:eastAsia="ru-RU"/>
    </w:rPr>
  </w:style>
  <w:style w:type="character" w:customStyle="1" w:styleId="3">
    <w:name w:val="Основной текст 3 Знак"/>
    <w:basedOn w:val="a0"/>
    <w:link w:val="30"/>
    <w:uiPriority w:val="99"/>
    <w:semiHidden/>
    <w:rsid w:val="00EA322D"/>
    <w:rPr>
      <w:rFonts w:ascii="Times New Roman" w:eastAsia="Times New Roman" w:hAnsi="Times New Roman" w:cs="Times New Roman"/>
      <w:sz w:val="16"/>
      <w:szCs w:val="16"/>
      <w:lang w:val="en-US"/>
    </w:rPr>
  </w:style>
  <w:style w:type="paragraph" w:styleId="30">
    <w:name w:val="Body Text 3"/>
    <w:basedOn w:val="a"/>
    <w:link w:val="3"/>
    <w:uiPriority w:val="99"/>
    <w:semiHidden/>
    <w:unhideWhenUsed/>
    <w:rsid w:val="00EA322D"/>
    <w:pPr>
      <w:widowControl w:val="0"/>
      <w:spacing w:after="120"/>
    </w:pPr>
    <w:rPr>
      <w:sz w:val="16"/>
      <w:szCs w:val="16"/>
    </w:rPr>
  </w:style>
  <w:style w:type="character" w:customStyle="1" w:styleId="310">
    <w:name w:val="Основной текст 3 Знак1"/>
    <w:basedOn w:val="a0"/>
    <w:uiPriority w:val="99"/>
    <w:semiHidden/>
    <w:rsid w:val="00EA322D"/>
    <w:rPr>
      <w:rFonts w:ascii="Times New Roman" w:eastAsia="Times New Roman" w:hAnsi="Times New Roman" w:cs="Times New Roman"/>
      <w:sz w:val="16"/>
      <w:szCs w:val="16"/>
      <w:lang w:val="en-US"/>
    </w:rPr>
  </w:style>
  <w:style w:type="paragraph" w:styleId="14">
    <w:name w:val="toc 1"/>
    <w:basedOn w:val="a"/>
    <w:next w:val="a"/>
    <w:autoRedefine/>
    <w:uiPriority w:val="39"/>
    <w:unhideWhenUsed/>
    <w:qFormat/>
    <w:rsid w:val="00EA322D"/>
    <w:pPr>
      <w:spacing w:after="100" w:line="276" w:lineRule="auto"/>
    </w:pPr>
    <w:rPr>
      <w:rFonts w:asciiTheme="minorHAnsi" w:eastAsiaTheme="minorEastAsia" w:hAnsiTheme="minorHAnsi" w:cstheme="minorBidi"/>
      <w:sz w:val="22"/>
      <w:szCs w:val="22"/>
      <w:lang w:val="ru-RU"/>
    </w:rPr>
  </w:style>
  <w:style w:type="paragraph" w:customStyle="1" w:styleId="Headline1">
    <w:name w:val="Headline 1"/>
    <w:link w:val="Headline1Char"/>
    <w:rsid w:val="00EA322D"/>
    <w:pPr>
      <w:spacing w:after="240" w:line="240" w:lineRule="auto"/>
    </w:pPr>
    <w:rPr>
      <w:rFonts w:ascii="EYInterstate Regular" w:eastAsia="Times New Roman" w:hAnsi="EYInterstate Regular" w:cs="Arial"/>
      <w:bCs/>
      <w:color w:val="808080"/>
      <w:kern w:val="32"/>
      <w:sz w:val="48"/>
      <w:szCs w:val="48"/>
      <w:lang w:val="en-US"/>
    </w:rPr>
  </w:style>
  <w:style w:type="character" w:customStyle="1" w:styleId="Headline1Char">
    <w:name w:val="Headline 1 Char"/>
    <w:link w:val="Headline1"/>
    <w:rsid w:val="00EA322D"/>
    <w:rPr>
      <w:rFonts w:ascii="EYInterstate Regular" w:eastAsia="Times New Roman" w:hAnsi="EYInterstate Regular" w:cs="Arial"/>
      <w:bCs/>
      <w:color w:val="808080"/>
      <w:kern w:val="32"/>
      <w:sz w:val="48"/>
      <w:szCs w:val="48"/>
      <w:lang w:val="en-US"/>
    </w:rPr>
  </w:style>
  <w:style w:type="table" w:styleId="afb">
    <w:name w:val="Table Grid"/>
    <w:basedOn w:val="a1"/>
    <w:uiPriority w:val="59"/>
    <w:rsid w:val="00EA3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Достижение"/>
    <w:basedOn w:val="af1"/>
    <w:autoRedefine/>
    <w:rsid w:val="00EA322D"/>
    <w:pPr>
      <w:widowControl/>
      <w:ind w:right="-108"/>
    </w:pPr>
    <w:rPr>
      <w:w w:val="102"/>
      <w:sz w:val="20"/>
      <w:szCs w:val="20"/>
      <w:lang w:val="ru-RU" w:eastAsia="ru-RU"/>
    </w:rPr>
  </w:style>
  <w:style w:type="paragraph" w:customStyle="1" w:styleId="15">
    <w:name w:val="Адрес 1"/>
    <w:basedOn w:val="a"/>
    <w:rsid w:val="00EA322D"/>
    <w:pPr>
      <w:framePr w:w="2400" w:wrap="notBeside" w:vAnchor="page" w:hAnchor="page" w:x="8065" w:y="1009" w:anchorLock="1"/>
      <w:spacing w:line="200" w:lineRule="atLeast"/>
    </w:pPr>
    <w:rPr>
      <w:sz w:val="16"/>
      <w:szCs w:val="20"/>
      <w:lang w:val="ru-RU" w:eastAsia="ru-RU"/>
    </w:rPr>
  </w:style>
  <w:style w:type="paragraph" w:customStyle="1" w:styleId="afd">
    <w:name w:val="Имя"/>
    <w:basedOn w:val="a"/>
    <w:next w:val="a"/>
    <w:autoRedefine/>
    <w:rsid w:val="00EA322D"/>
    <w:pPr>
      <w:spacing w:after="440" w:line="240" w:lineRule="atLeast"/>
      <w:ind w:left="2160"/>
    </w:pPr>
    <w:rPr>
      <w:spacing w:val="-20"/>
      <w:sz w:val="48"/>
      <w:szCs w:val="20"/>
      <w:lang w:val="ru-RU" w:eastAsia="ru-RU"/>
    </w:rPr>
  </w:style>
  <w:style w:type="paragraph" w:customStyle="1" w:styleId="afe">
    <w:name w:val="Цель"/>
    <w:basedOn w:val="a"/>
    <w:next w:val="af1"/>
    <w:rsid w:val="00EA322D"/>
    <w:pPr>
      <w:spacing w:before="220" w:after="220" w:line="220" w:lineRule="atLeast"/>
    </w:pPr>
    <w:rPr>
      <w:sz w:val="20"/>
      <w:szCs w:val="20"/>
      <w:lang w:val="ru-RU" w:eastAsia="ru-RU"/>
    </w:rPr>
  </w:style>
  <w:style w:type="paragraph" w:customStyle="1" w:styleId="aff">
    <w:name w:val="Заголовок раздела"/>
    <w:basedOn w:val="a"/>
    <w:next w:val="a"/>
    <w:autoRedefine/>
    <w:rsid w:val="00EA322D"/>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b/>
      <w:spacing w:val="-10"/>
      <w:position w:val="7"/>
      <w:sz w:val="20"/>
      <w:szCs w:val="20"/>
      <w:lang w:val="ru-RU" w:eastAsia="ru-RU"/>
    </w:rPr>
  </w:style>
  <w:style w:type="paragraph" w:customStyle="1" w:styleId="aff0">
    <w:name w:val="Личные сведения"/>
    <w:basedOn w:val="afc"/>
    <w:next w:val="afc"/>
    <w:rsid w:val="00EA322D"/>
    <w:pPr>
      <w:spacing w:before="220"/>
      <w:ind w:left="244" w:right="-357" w:hanging="244"/>
    </w:pPr>
  </w:style>
  <w:style w:type="character" w:customStyle="1" w:styleId="b-resume-pinfo-org1">
    <w:name w:val="b-resume-pinfo-org1"/>
    <w:rsid w:val="00EA322D"/>
    <w:rPr>
      <w:b/>
      <w:bCs/>
      <w:color w:val="004691"/>
    </w:rPr>
  </w:style>
  <w:style w:type="paragraph" w:customStyle="1" w:styleId="16">
    <w:name w:val="Обычный1"/>
    <w:rsid w:val="00EA322D"/>
    <w:pPr>
      <w:spacing w:after="0" w:line="240" w:lineRule="auto"/>
    </w:pPr>
    <w:rPr>
      <w:rFonts w:ascii="Times New Roman" w:eastAsia="Times New Roman" w:hAnsi="Times New Roman" w:cs="Times New Roman"/>
      <w:snapToGrid w:val="0"/>
      <w:sz w:val="20"/>
      <w:szCs w:val="20"/>
      <w:lang w:val="en-AU" w:eastAsia="ru-RU"/>
    </w:rPr>
  </w:style>
  <w:style w:type="character" w:styleId="aff1">
    <w:name w:val="annotation reference"/>
    <w:basedOn w:val="a0"/>
    <w:uiPriority w:val="99"/>
    <w:semiHidden/>
    <w:unhideWhenUsed/>
    <w:rsid w:val="009E2C28"/>
    <w:rPr>
      <w:sz w:val="16"/>
      <w:szCs w:val="16"/>
    </w:rPr>
  </w:style>
  <w:style w:type="paragraph" w:styleId="aff2">
    <w:name w:val="annotation text"/>
    <w:basedOn w:val="a"/>
    <w:link w:val="aff3"/>
    <w:uiPriority w:val="99"/>
    <w:unhideWhenUsed/>
    <w:rsid w:val="009E2C28"/>
    <w:rPr>
      <w:sz w:val="20"/>
      <w:szCs w:val="20"/>
    </w:rPr>
  </w:style>
  <w:style w:type="character" w:customStyle="1" w:styleId="aff3">
    <w:name w:val="Текст примечания Знак"/>
    <w:basedOn w:val="a0"/>
    <w:link w:val="aff2"/>
    <w:uiPriority w:val="99"/>
    <w:rsid w:val="009E2C28"/>
    <w:rPr>
      <w:rFonts w:ascii="Times New Roman" w:eastAsia="Times New Roman" w:hAnsi="Times New Roman" w:cs="Times New Roman"/>
      <w:sz w:val="20"/>
      <w:szCs w:val="20"/>
      <w:lang w:val="en-US"/>
    </w:rPr>
  </w:style>
  <w:style w:type="paragraph" w:styleId="aff4">
    <w:name w:val="annotation subject"/>
    <w:basedOn w:val="aff2"/>
    <w:next w:val="aff2"/>
    <w:link w:val="aff5"/>
    <w:uiPriority w:val="99"/>
    <w:semiHidden/>
    <w:unhideWhenUsed/>
    <w:rsid w:val="009E2C28"/>
    <w:rPr>
      <w:b/>
      <w:bCs/>
    </w:rPr>
  </w:style>
  <w:style w:type="character" w:customStyle="1" w:styleId="aff5">
    <w:name w:val="Тема примечания Знак"/>
    <w:basedOn w:val="aff3"/>
    <w:link w:val="aff4"/>
    <w:uiPriority w:val="99"/>
    <w:semiHidden/>
    <w:rsid w:val="009E2C28"/>
    <w:rPr>
      <w:rFonts w:ascii="Times New Roman" w:eastAsia="Times New Roman" w:hAnsi="Times New Roman" w:cs="Times New Roman"/>
      <w:b/>
      <w:bCs/>
      <w:sz w:val="20"/>
      <w:szCs w:val="20"/>
      <w:lang w:val="en-US"/>
    </w:rPr>
  </w:style>
  <w:style w:type="paragraph" w:styleId="aff6">
    <w:name w:val="Revision"/>
    <w:hidden/>
    <w:uiPriority w:val="99"/>
    <w:semiHidden/>
    <w:rsid w:val="00435895"/>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8314">
      <w:bodyDiv w:val="1"/>
      <w:marLeft w:val="0"/>
      <w:marRight w:val="0"/>
      <w:marTop w:val="0"/>
      <w:marBottom w:val="0"/>
      <w:divBdr>
        <w:top w:val="none" w:sz="0" w:space="0" w:color="auto"/>
        <w:left w:val="none" w:sz="0" w:space="0" w:color="auto"/>
        <w:bottom w:val="none" w:sz="0" w:space="0" w:color="auto"/>
        <w:right w:val="none" w:sz="0" w:space="0" w:color="auto"/>
      </w:divBdr>
    </w:div>
    <w:div w:id="112485768">
      <w:bodyDiv w:val="1"/>
      <w:marLeft w:val="0"/>
      <w:marRight w:val="0"/>
      <w:marTop w:val="0"/>
      <w:marBottom w:val="0"/>
      <w:divBdr>
        <w:top w:val="none" w:sz="0" w:space="0" w:color="auto"/>
        <w:left w:val="none" w:sz="0" w:space="0" w:color="auto"/>
        <w:bottom w:val="none" w:sz="0" w:space="0" w:color="auto"/>
        <w:right w:val="none" w:sz="0" w:space="0" w:color="auto"/>
      </w:divBdr>
    </w:div>
    <w:div w:id="128862211">
      <w:bodyDiv w:val="1"/>
      <w:marLeft w:val="0"/>
      <w:marRight w:val="0"/>
      <w:marTop w:val="0"/>
      <w:marBottom w:val="0"/>
      <w:divBdr>
        <w:top w:val="none" w:sz="0" w:space="0" w:color="auto"/>
        <w:left w:val="none" w:sz="0" w:space="0" w:color="auto"/>
        <w:bottom w:val="none" w:sz="0" w:space="0" w:color="auto"/>
        <w:right w:val="none" w:sz="0" w:space="0" w:color="auto"/>
      </w:divBdr>
    </w:div>
    <w:div w:id="236937302">
      <w:bodyDiv w:val="1"/>
      <w:marLeft w:val="0"/>
      <w:marRight w:val="0"/>
      <w:marTop w:val="0"/>
      <w:marBottom w:val="0"/>
      <w:divBdr>
        <w:top w:val="none" w:sz="0" w:space="0" w:color="auto"/>
        <w:left w:val="none" w:sz="0" w:space="0" w:color="auto"/>
        <w:bottom w:val="none" w:sz="0" w:space="0" w:color="auto"/>
        <w:right w:val="none" w:sz="0" w:space="0" w:color="auto"/>
      </w:divBdr>
    </w:div>
    <w:div w:id="311175393">
      <w:bodyDiv w:val="1"/>
      <w:marLeft w:val="0"/>
      <w:marRight w:val="0"/>
      <w:marTop w:val="0"/>
      <w:marBottom w:val="0"/>
      <w:divBdr>
        <w:top w:val="none" w:sz="0" w:space="0" w:color="auto"/>
        <w:left w:val="none" w:sz="0" w:space="0" w:color="auto"/>
        <w:bottom w:val="none" w:sz="0" w:space="0" w:color="auto"/>
        <w:right w:val="none" w:sz="0" w:space="0" w:color="auto"/>
      </w:divBdr>
    </w:div>
    <w:div w:id="678973607">
      <w:bodyDiv w:val="1"/>
      <w:marLeft w:val="0"/>
      <w:marRight w:val="0"/>
      <w:marTop w:val="0"/>
      <w:marBottom w:val="0"/>
      <w:divBdr>
        <w:top w:val="none" w:sz="0" w:space="0" w:color="auto"/>
        <w:left w:val="none" w:sz="0" w:space="0" w:color="auto"/>
        <w:bottom w:val="none" w:sz="0" w:space="0" w:color="auto"/>
        <w:right w:val="none" w:sz="0" w:space="0" w:color="auto"/>
      </w:divBdr>
    </w:div>
    <w:div w:id="948271357">
      <w:bodyDiv w:val="1"/>
      <w:marLeft w:val="0"/>
      <w:marRight w:val="0"/>
      <w:marTop w:val="0"/>
      <w:marBottom w:val="0"/>
      <w:divBdr>
        <w:top w:val="none" w:sz="0" w:space="0" w:color="auto"/>
        <w:left w:val="none" w:sz="0" w:space="0" w:color="auto"/>
        <w:bottom w:val="none" w:sz="0" w:space="0" w:color="auto"/>
        <w:right w:val="none" w:sz="0" w:space="0" w:color="auto"/>
      </w:divBdr>
    </w:div>
    <w:div w:id="975719190">
      <w:bodyDiv w:val="1"/>
      <w:marLeft w:val="0"/>
      <w:marRight w:val="0"/>
      <w:marTop w:val="0"/>
      <w:marBottom w:val="0"/>
      <w:divBdr>
        <w:top w:val="none" w:sz="0" w:space="0" w:color="auto"/>
        <w:left w:val="none" w:sz="0" w:space="0" w:color="auto"/>
        <w:bottom w:val="none" w:sz="0" w:space="0" w:color="auto"/>
        <w:right w:val="none" w:sz="0" w:space="0" w:color="auto"/>
      </w:divBdr>
    </w:div>
    <w:div w:id="1221133853">
      <w:bodyDiv w:val="1"/>
      <w:marLeft w:val="0"/>
      <w:marRight w:val="0"/>
      <w:marTop w:val="0"/>
      <w:marBottom w:val="0"/>
      <w:divBdr>
        <w:top w:val="none" w:sz="0" w:space="0" w:color="auto"/>
        <w:left w:val="none" w:sz="0" w:space="0" w:color="auto"/>
        <w:bottom w:val="none" w:sz="0" w:space="0" w:color="auto"/>
        <w:right w:val="none" w:sz="0" w:space="0" w:color="auto"/>
      </w:divBdr>
      <w:divsChild>
        <w:div w:id="1765566574">
          <w:marLeft w:val="0"/>
          <w:marRight w:val="0"/>
          <w:marTop w:val="0"/>
          <w:marBottom w:val="0"/>
          <w:divBdr>
            <w:top w:val="none" w:sz="0" w:space="0" w:color="auto"/>
            <w:left w:val="none" w:sz="0" w:space="0" w:color="auto"/>
            <w:bottom w:val="none" w:sz="0" w:space="0" w:color="auto"/>
            <w:right w:val="none" w:sz="0" w:space="0" w:color="auto"/>
          </w:divBdr>
        </w:div>
        <w:div w:id="1607929784">
          <w:marLeft w:val="0"/>
          <w:marRight w:val="0"/>
          <w:marTop w:val="0"/>
          <w:marBottom w:val="0"/>
          <w:divBdr>
            <w:top w:val="none" w:sz="0" w:space="0" w:color="auto"/>
            <w:left w:val="none" w:sz="0" w:space="0" w:color="auto"/>
            <w:bottom w:val="none" w:sz="0" w:space="0" w:color="auto"/>
            <w:right w:val="none" w:sz="0" w:space="0" w:color="auto"/>
          </w:divBdr>
        </w:div>
        <w:div w:id="382677846">
          <w:marLeft w:val="0"/>
          <w:marRight w:val="0"/>
          <w:marTop w:val="0"/>
          <w:marBottom w:val="0"/>
          <w:divBdr>
            <w:top w:val="none" w:sz="0" w:space="0" w:color="auto"/>
            <w:left w:val="none" w:sz="0" w:space="0" w:color="auto"/>
            <w:bottom w:val="none" w:sz="0" w:space="0" w:color="auto"/>
            <w:right w:val="none" w:sz="0" w:space="0" w:color="auto"/>
          </w:divBdr>
        </w:div>
        <w:div w:id="1952541893">
          <w:marLeft w:val="0"/>
          <w:marRight w:val="0"/>
          <w:marTop w:val="0"/>
          <w:marBottom w:val="0"/>
          <w:divBdr>
            <w:top w:val="none" w:sz="0" w:space="0" w:color="auto"/>
            <w:left w:val="none" w:sz="0" w:space="0" w:color="auto"/>
            <w:bottom w:val="none" w:sz="0" w:space="0" w:color="auto"/>
            <w:right w:val="none" w:sz="0" w:space="0" w:color="auto"/>
          </w:divBdr>
        </w:div>
        <w:div w:id="1976138435">
          <w:marLeft w:val="0"/>
          <w:marRight w:val="0"/>
          <w:marTop w:val="0"/>
          <w:marBottom w:val="0"/>
          <w:divBdr>
            <w:top w:val="none" w:sz="0" w:space="0" w:color="auto"/>
            <w:left w:val="none" w:sz="0" w:space="0" w:color="auto"/>
            <w:bottom w:val="none" w:sz="0" w:space="0" w:color="auto"/>
            <w:right w:val="none" w:sz="0" w:space="0" w:color="auto"/>
          </w:divBdr>
        </w:div>
      </w:divsChild>
    </w:div>
    <w:div w:id="1535926211">
      <w:bodyDiv w:val="1"/>
      <w:marLeft w:val="0"/>
      <w:marRight w:val="0"/>
      <w:marTop w:val="0"/>
      <w:marBottom w:val="0"/>
      <w:divBdr>
        <w:top w:val="none" w:sz="0" w:space="0" w:color="auto"/>
        <w:left w:val="none" w:sz="0" w:space="0" w:color="auto"/>
        <w:bottom w:val="none" w:sz="0" w:space="0" w:color="auto"/>
        <w:right w:val="none" w:sz="0" w:space="0" w:color="auto"/>
      </w:divBdr>
    </w:div>
    <w:div w:id="1623461194">
      <w:bodyDiv w:val="1"/>
      <w:marLeft w:val="0"/>
      <w:marRight w:val="0"/>
      <w:marTop w:val="0"/>
      <w:marBottom w:val="0"/>
      <w:divBdr>
        <w:top w:val="none" w:sz="0" w:space="0" w:color="auto"/>
        <w:left w:val="none" w:sz="0" w:space="0" w:color="auto"/>
        <w:bottom w:val="none" w:sz="0" w:space="0" w:color="auto"/>
        <w:right w:val="none" w:sz="0" w:space="0" w:color="auto"/>
      </w:divBdr>
    </w:div>
    <w:div w:id="1676834951">
      <w:bodyDiv w:val="1"/>
      <w:marLeft w:val="0"/>
      <w:marRight w:val="0"/>
      <w:marTop w:val="0"/>
      <w:marBottom w:val="0"/>
      <w:divBdr>
        <w:top w:val="none" w:sz="0" w:space="0" w:color="auto"/>
        <w:left w:val="none" w:sz="0" w:space="0" w:color="auto"/>
        <w:bottom w:val="none" w:sz="0" w:space="0" w:color="auto"/>
        <w:right w:val="none" w:sz="0" w:space="0" w:color="auto"/>
      </w:divBdr>
    </w:div>
    <w:div w:id="1690175634">
      <w:bodyDiv w:val="1"/>
      <w:marLeft w:val="0"/>
      <w:marRight w:val="0"/>
      <w:marTop w:val="0"/>
      <w:marBottom w:val="0"/>
      <w:divBdr>
        <w:top w:val="none" w:sz="0" w:space="0" w:color="auto"/>
        <w:left w:val="none" w:sz="0" w:space="0" w:color="auto"/>
        <w:bottom w:val="none" w:sz="0" w:space="0" w:color="auto"/>
        <w:right w:val="none" w:sz="0" w:space="0" w:color="auto"/>
      </w:divBdr>
      <w:divsChild>
        <w:div w:id="2123263761">
          <w:marLeft w:val="0"/>
          <w:marRight w:val="0"/>
          <w:marTop w:val="0"/>
          <w:marBottom w:val="0"/>
          <w:divBdr>
            <w:top w:val="none" w:sz="0" w:space="0" w:color="auto"/>
            <w:left w:val="none" w:sz="0" w:space="0" w:color="auto"/>
            <w:bottom w:val="none" w:sz="0" w:space="0" w:color="auto"/>
            <w:right w:val="none" w:sz="0" w:space="0" w:color="auto"/>
          </w:divBdr>
        </w:div>
        <w:div w:id="317074742">
          <w:marLeft w:val="0"/>
          <w:marRight w:val="0"/>
          <w:marTop w:val="0"/>
          <w:marBottom w:val="0"/>
          <w:divBdr>
            <w:top w:val="none" w:sz="0" w:space="0" w:color="auto"/>
            <w:left w:val="none" w:sz="0" w:space="0" w:color="auto"/>
            <w:bottom w:val="none" w:sz="0" w:space="0" w:color="auto"/>
            <w:right w:val="none" w:sz="0" w:space="0" w:color="auto"/>
          </w:divBdr>
        </w:div>
        <w:div w:id="182669944">
          <w:marLeft w:val="0"/>
          <w:marRight w:val="0"/>
          <w:marTop w:val="0"/>
          <w:marBottom w:val="0"/>
          <w:divBdr>
            <w:top w:val="none" w:sz="0" w:space="0" w:color="auto"/>
            <w:left w:val="none" w:sz="0" w:space="0" w:color="auto"/>
            <w:bottom w:val="none" w:sz="0" w:space="0" w:color="auto"/>
            <w:right w:val="none" w:sz="0" w:space="0" w:color="auto"/>
          </w:divBdr>
        </w:div>
        <w:div w:id="1411732710">
          <w:marLeft w:val="0"/>
          <w:marRight w:val="0"/>
          <w:marTop w:val="0"/>
          <w:marBottom w:val="0"/>
          <w:divBdr>
            <w:top w:val="none" w:sz="0" w:space="0" w:color="auto"/>
            <w:left w:val="none" w:sz="0" w:space="0" w:color="auto"/>
            <w:bottom w:val="none" w:sz="0" w:space="0" w:color="auto"/>
            <w:right w:val="none" w:sz="0" w:space="0" w:color="auto"/>
          </w:divBdr>
        </w:div>
        <w:div w:id="549734969">
          <w:marLeft w:val="0"/>
          <w:marRight w:val="0"/>
          <w:marTop w:val="0"/>
          <w:marBottom w:val="0"/>
          <w:divBdr>
            <w:top w:val="none" w:sz="0" w:space="0" w:color="auto"/>
            <w:left w:val="none" w:sz="0" w:space="0" w:color="auto"/>
            <w:bottom w:val="none" w:sz="0" w:space="0" w:color="auto"/>
            <w:right w:val="none" w:sz="0" w:space="0" w:color="auto"/>
          </w:divBdr>
        </w:div>
        <w:div w:id="301270533">
          <w:marLeft w:val="0"/>
          <w:marRight w:val="0"/>
          <w:marTop w:val="0"/>
          <w:marBottom w:val="0"/>
          <w:divBdr>
            <w:top w:val="none" w:sz="0" w:space="0" w:color="auto"/>
            <w:left w:val="none" w:sz="0" w:space="0" w:color="auto"/>
            <w:bottom w:val="none" w:sz="0" w:space="0" w:color="auto"/>
            <w:right w:val="none" w:sz="0" w:space="0" w:color="auto"/>
          </w:divBdr>
        </w:div>
        <w:div w:id="2039239159">
          <w:marLeft w:val="0"/>
          <w:marRight w:val="0"/>
          <w:marTop w:val="0"/>
          <w:marBottom w:val="0"/>
          <w:divBdr>
            <w:top w:val="none" w:sz="0" w:space="0" w:color="auto"/>
            <w:left w:val="none" w:sz="0" w:space="0" w:color="auto"/>
            <w:bottom w:val="none" w:sz="0" w:space="0" w:color="auto"/>
            <w:right w:val="none" w:sz="0" w:space="0" w:color="auto"/>
          </w:divBdr>
        </w:div>
        <w:div w:id="451634216">
          <w:marLeft w:val="0"/>
          <w:marRight w:val="0"/>
          <w:marTop w:val="0"/>
          <w:marBottom w:val="0"/>
          <w:divBdr>
            <w:top w:val="none" w:sz="0" w:space="0" w:color="auto"/>
            <w:left w:val="none" w:sz="0" w:space="0" w:color="auto"/>
            <w:bottom w:val="none" w:sz="0" w:space="0" w:color="auto"/>
            <w:right w:val="none" w:sz="0" w:space="0" w:color="auto"/>
          </w:divBdr>
        </w:div>
        <w:div w:id="1969236758">
          <w:marLeft w:val="0"/>
          <w:marRight w:val="0"/>
          <w:marTop w:val="0"/>
          <w:marBottom w:val="0"/>
          <w:divBdr>
            <w:top w:val="none" w:sz="0" w:space="0" w:color="auto"/>
            <w:left w:val="none" w:sz="0" w:space="0" w:color="auto"/>
            <w:bottom w:val="none" w:sz="0" w:space="0" w:color="auto"/>
            <w:right w:val="none" w:sz="0" w:space="0" w:color="auto"/>
          </w:divBdr>
        </w:div>
        <w:div w:id="272172348">
          <w:marLeft w:val="0"/>
          <w:marRight w:val="0"/>
          <w:marTop w:val="0"/>
          <w:marBottom w:val="0"/>
          <w:divBdr>
            <w:top w:val="none" w:sz="0" w:space="0" w:color="auto"/>
            <w:left w:val="none" w:sz="0" w:space="0" w:color="auto"/>
            <w:bottom w:val="none" w:sz="0" w:space="0" w:color="auto"/>
            <w:right w:val="none" w:sz="0" w:space="0" w:color="auto"/>
          </w:divBdr>
        </w:div>
        <w:div w:id="1436516333">
          <w:marLeft w:val="0"/>
          <w:marRight w:val="0"/>
          <w:marTop w:val="0"/>
          <w:marBottom w:val="0"/>
          <w:divBdr>
            <w:top w:val="none" w:sz="0" w:space="0" w:color="auto"/>
            <w:left w:val="none" w:sz="0" w:space="0" w:color="auto"/>
            <w:bottom w:val="none" w:sz="0" w:space="0" w:color="auto"/>
            <w:right w:val="none" w:sz="0" w:space="0" w:color="auto"/>
          </w:divBdr>
        </w:div>
      </w:divsChild>
    </w:div>
    <w:div w:id="182905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nina01kz@gmail.com" TargetMode="External"/><Relationship Id="rId18" Type="http://schemas.openxmlformats.org/officeDocument/2006/relationships/hyperlink" Target="mailto:olina.nv@yandex.kz"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ganina86@mail.ru" TargetMode="External"/><Relationship Id="rId17" Type="http://schemas.openxmlformats.org/officeDocument/2006/relationships/hyperlink" Target="mailto:Estrias@mail.ru"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info@ellencosmetics.k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i_region@mail.ru" TargetMode="External"/><Relationship Id="rId5" Type="http://schemas.openxmlformats.org/officeDocument/2006/relationships/numbering" Target="numbering.xml"/><Relationship Id="rId15" Type="http://schemas.openxmlformats.org/officeDocument/2006/relationships/hyperlink" Target="mailto:tattoonas@mail.r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vloandco@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0066A71511CC4F80970468BDBEF7BB" ma:contentTypeVersion="0" ma:contentTypeDescription="Create a new document." ma:contentTypeScope="" ma:versionID="fc90b19bfcf9e5d503d3e438c6f40fd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94F60-DC64-4D36-921E-FC4983444114}">
  <ds:schemaRefs>
    <ds:schemaRef ds:uri="http://schemas.microsoft.com/sharepoint/v3/contenttype/forms"/>
  </ds:schemaRefs>
</ds:datastoreItem>
</file>

<file path=customXml/itemProps2.xml><?xml version="1.0" encoding="utf-8"?>
<ds:datastoreItem xmlns:ds="http://schemas.openxmlformats.org/officeDocument/2006/customXml" ds:itemID="{AA76B209-655E-4366-81C0-CFAA4332F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AEC6E02-372B-46D5-83B6-6532DB0D33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A317A2-29FB-47A3-B724-D8D19D2E8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2377</Words>
  <Characters>13550</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KEU</Company>
  <LinksUpToDate>false</LinksUpToDate>
  <CharactersWithSpaces>15896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Жуматаев Данияр Вячеславовна</cp:lastModifiedBy>
  <cp:revision>28</cp:revision>
  <cp:lastPrinted>2019-12-25T05:15:00Z</cp:lastPrinted>
  <dcterms:created xsi:type="dcterms:W3CDTF">2019-11-21T11:31:00Z</dcterms:created>
  <dcterms:modified xsi:type="dcterms:W3CDTF">2019-12-27T13:55:00Z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0x010100020066A71511CC4F80970468BDBEF7BB</vt:lpwstr>
  </property>
</Properties>
</file>